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23" w:rsidRDefault="00F9016B" w:rsidP="00DC1206">
      <w:pPr>
        <w:spacing w:after="360"/>
        <w:rPr>
          <w:rFonts w:ascii="Century Gothic" w:hAnsi="Century Gothic"/>
        </w:rPr>
      </w:pPr>
      <w:r w:rsidRPr="00F9016B">
        <w:rPr>
          <w:rFonts w:ascii="Century Gothic" w:hAnsi="Century Gothic"/>
        </w:rPr>
        <w:t>SDES</w:t>
      </w:r>
    </w:p>
    <w:p w:rsidR="00DC1206" w:rsidRDefault="00DC1206" w:rsidP="00DC1206">
      <w:pPr>
        <w:pStyle w:val="Heading3"/>
        <w:spacing w:before="0" w:after="0"/>
      </w:pPr>
      <w:bookmarkStart w:id="0" w:name="_Toc232651148"/>
      <w:r>
        <w:t xml:space="preserve">Data Sheet: </w:t>
      </w:r>
      <w:bookmarkEnd w:id="0"/>
      <w:r>
        <w:t>Adaptive Behavior – Chewing and Swallowing</w:t>
      </w:r>
    </w:p>
    <w:p w:rsidR="00DC1206" w:rsidRDefault="00DC1206" w:rsidP="00DC1206">
      <w:pPr>
        <w:spacing w:before="120"/>
        <w:ind w:right="-187"/>
      </w:pPr>
      <w:r w:rsidRPr="00FD3642">
        <w:rPr>
          <w:b/>
        </w:rPr>
        <w:t xml:space="preserve">Student: </w:t>
      </w:r>
      <w:r w:rsidRPr="00370FA4">
        <w:rPr>
          <w:b/>
          <w:u w:val="single"/>
        </w:rPr>
        <w:tab/>
      </w:r>
      <w:r>
        <w:rPr>
          <w:b/>
          <w:u w:val="single"/>
        </w:rPr>
        <w:tab/>
      </w:r>
      <w:r>
        <w:rPr>
          <w:b/>
          <w:u w:val="single"/>
        </w:rPr>
        <w:tab/>
      </w:r>
      <w:r>
        <w:rPr>
          <w:b/>
          <w:u w:val="single"/>
        </w:rPr>
        <w:tab/>
        <w:t xml:space="preserve">                      </w:t>
      </w:r>
      <w:r>
        <w:rPr>
          <w:b/>
          <w:u w:val="single"/>
        </w:rPr>
        <w:tab/>
      </w:r>
      <w:r>
        <w:rPr>
          <w:b/>
        </w:rPr>
        <w:tab/>
      </w:r>
      <w:r>
        <w:rPr>
          <w:b/>
        </w:rPr>
        <w:tab/>
        <w:t xml:space="preserve">Year: </w:t>
      </w:r>
      <w:r>
        <w:rPr>
          <w:b/>
          <w:u w:val="single"/>
        </w:rPr>
        <w:tab/>
        <w:t xml:space="preserve">            </w:t>
      </w:r>
      <w:bookmarkStart w:id="1" w:name="_GoBack"/>
      <w:bookmarkEnd w:id="1"/>
      <w:r>
        <w:rPr>
          <w:b/>
          <w:u w:val="single"/>
        </w:rPr>
        <w:t xml:space="preserve">       </w:t>
      </w:r>
      <w:r>
        <w:rPr>
          <w:b/>
          <w:u w:val="single"/>
        </w:rPr>
        <w:tab/>
      </w:r>
    </w:p>
    <w:p w:rsidR="00DC1206" w:rsidRDefault="00DC1206" w:rsidP="00DC1206">
      <w:pPr>
        <w:ind w:right="-180"/>
      </w:pPr>
      <w:r>
        <w:t xml:space="preserve">Make a mark for each bite taken under the bites column.  Make a mark for each prompt given under the prompts column.  Add the totals and divide the bites by the number of prompts.  This will give the average number of prompts per bite.  </w:t>
      </w:r>
    </w:p>
    <w:tbl>
      <w:tblPr>
        <w:tblStyle w:val="TableGrid"/>
        <w:tblW w:w="0" w:type="auto"/>
        <w:tblLook w:val="04A0"/>
      </w:tblPr>
      <w:tblGrid>
        <w:gridCol w:w="3096"/>
        <w:gridCol w:w="3096"/>
        <w:gridCol w:w="3096"/>
      </w:tblGrid>
      <w:tr w:rsidR="00DC1206" w:rsidTr="00882323">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DATE</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BITES</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PROMPTS</w:t>
            </w:r>
          </w:p>
        </w:tc>
      </w:tr>
      <w:tr w:rsidR="00DC1206" w:rsidTr="00882323">
        <w:tc>
          <w:tcPr>
            <w:tcW w:w="3096" w:type="dxa"/>
          </w:tcPr>
          <w:p w:rsidR="00DC1206" w:rsidRPr="005A7702" w:rsidRDefault="00DC1206" w:rsidP="00882323">
            <w:pPr>
              <w:spacing w:line="240" w:lineRule="auto"/>
              <w:rPr>
                <w:sz w:val="28"/>
                <w:szCs w:val="28"/>
              </w:rPr>
            </w:pPr>
          </w:p>
        </w:tc>
        <w:tc>
          <w:tcPr>
            <w:tcW w:w="3096" w:type="dxa"/>
          </w:tcPr>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tc>
        <w:tc>
          <w:tcPr>
            <w:tcW w:w="3096" w:type="dxa"/>
          </w:tcPr>
          <w:p w:rsidR="00DC1206" w:rsidRPr="005A7702" w:rsidRDefault="00DC1206" w:rsidP="00882323">
            <w:pPr>
              <w:spacing w:line="240" w:lineRule="auto"/>
              <w:rPr>
                <w:sz w:val="28"/>
                <w:szCs w:val="28"/>
              </w:rPr>
            </w:pPr>
          </w:p>
        </w:tc>
      </w:tr>
      <w:tr w:rsidR="00DC1206" w:rsidTr="00882323">
        <w:tc>
          <w:tcPr>
            <w:tcW w:w="3096" w:type="dxa"/>
          </w:tcPr>
          <w:p w:rsidR="00DC1206" w:rsidRPr="005A7702" w:rsidRDefault="00DC1206" w:rsidP="00882323">
            <w:pPr>
              <w:spacing w:line="240" w:lineRule="auto"/>
              <w:rPr>
                <w:sz w:val="28"/>
                <w:szCs w:val="28"/>
              </w:rPr>
            </w:pPr>
            <w:r>
              <w:rPr>
                <w:sz w:val="28"/>
                <w:szCs w:val="28"/>
              </w:rPr>
              <w:t>AVG:</w:t>
            </w:r>
          </w:p>
        </w:tc>
        <w:tc>
          <w:tcPr>
            <w:tcW w:w="3096" w:type="dxa"/>
          </w:tcPr>
          <w:p w:rsidR="00DC1206" w:rsidRPr="005A7702" w:rsidRDefault="00DC1206" w:rsidP="00882323">
            <w:pPr>
              <w:spacing w:line="240" w:lineRule="auto"/>
              <w:rPr>
                <w:sz w:val="28"/>
                <w:szCs w:val="28"/>
              </w:rPr>
            </w:pPr>
            <w:r>
              <w:rPr>
                <w:sz w:val="28"/>
                <w:szCs w:val="28"/>
              </w:rPr>
              <w:t>Total:</w:t>
            </w:r>
          </w:p>
        </w:tc>
        <w:tc>
          <w:tcPr>
            <w:tcW w:w="3096" w:type="dxa"/>
          </w:tcPr>
          <w:p w:rsidR="00DC1206" w:rsidRPr="005A7702" w:rsidRDefault="00DC1206" w:rsidP="00882323">
            <w:pPr>
              <w:spacing w:line="240" w:lineRule="auto"/>
              <w:rPr>
                <w:sz w:val="28"/>
                <w:szCs w:val="28"/>
              </w:rPr>
            </w:pPr>
            <w:r>
              <w:rPr>
                <w:sz w:val="28"/>
                <w:szCs w:val="28"/>
              </w:rPr>
              <w:t>Total:</w:t>
            </w:r>
          </w:p>
        </w:tc>
      </w:tr>
      <w:tr w:rsidR="00DC1206" w:rsidTr="00882323">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DATE</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BITES</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PROMPTS</w:t>
            </w:r>
          </w:p>
        </w:tc>
      </w:tr>
      <w:tr w:rsidR="00DC1206" w:rsidTr="00882323">
        <w:tc>
          <w:tcPr>
            <w:tcW w:w="3096" w:type="dxa"/>
          </w:tcPr>
          <w:p w:rsidR="00DC1206" w:rsidRDefault="00DC1206" w:rsidP="00882323">
            <w:pPr>
              <w:spacing w:line="240" w:lineRule="auto"/>
              <w:rPr>
                <w:sz w:val="28"/>
                <w:szCs w:val="28"/>
              </w:rPr>
            </w:pPr>
          </w:p>
          <w:p w:rsidR="00DC1206" w:rsidRDefault="00DC1206" w:rsidP="00882323">
            <w:pPr>
              <w:spacing w:line="240" w:lineRule="auto"/>
              <w:rPr>
                <w:sz w:val="28"/>
                <w:szCs w:val="28"/>
              </w:rPr>
            </w:pPr>
          </w:p>
          <w:p w:rsidR="00DC1206" w:rsidRPr="005A7702" w:rsidRDefault="00DC1206" w:rsidP="00882323">
            <w:pPr>
              <w:spacing w:line="240" w:lineRule="auto"/>
              <w:rPr>
                <w:sz w:val="28"/>
                <w:szCs w:val="28"/>
              </w:rPr>
            </w:pPr>
          </w:p>
        </w:tc>
        <w:tc>
          <w:tcPr>
            <w:tcW w:w="3096" w:type="dxa"/>
          </w:tcPr>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tc>
        <w:tc>
          <w:tcPr>
            <w:tcW w:w="3096" w:type="dxa"/>
          </w:tcPr>
          <w:p w:rsidR="00DC1206" w:rsidRPr="005A7702" w:rsidRDefault="00DC1206" w:rsidP="00882323">
            <w:pPr>
              <w:spacing w:line="240" w:lineRule="auto"/>
              <w:rPr>
                <w:sz w:val="28"/>
                <w:szCs w:val="28"/>
              </w:rPr>
            </w:pPr>
          </w:p>
        </w:tc>
      </w:tr>
      <w:tr w:rsidR="00DC1206" w:rsidTr="00882323">
        <w:tc>
          <w:tcPr>
            <w:tcW w:w="3096" w:type="dxa"/>
          </w:tcPr>
          <w:p w:rsidR="00DC1206" w:rsidRDefault="00DC1206" w:rsidP="00882323">
            <w:pPr>
              <w:spacing w:line="240" w:lineRule="auto"/>
              <w:rPr>
                <w:sz w:val="28"/>
                <w:szCs w:val="28"/>
              </w:rPr>
            </w:pPr>
            <w:r>
              <w:rPr>
                <w:sz w:val="28"/>
                <w:szCs w:val="28"/>
              </w:rPr>
              <w:t>AVG:</w:t>
            </w:r>
          </w:p>
        </w:tc>
        <w:tc>
          <w:tcPr>
            <w:tcW w:w="3096" w:type="dxa"/>
          </w:tcPr>
          <w:p w:rsidR="00DC1206" w:rsidRPr="005A7702" w:rsidRDefault="00DC1206" w:rsidP="00882323">
            <w:pPr>
              <w:spacing w:line="240" w:lineRule="auto"/>
              <w:rPr>
                <w:sz w:val="28"/>
                <w:szCs w:val="28"/>
              </w:rPr>
            </w:pPr>
            <w:r>
              <w:rPr>
                <w:sz w:val="28"/>
                <w:szCs w:val="28"/>
              </w:rPr>
              <w:t>Total:</w:t>
            </w:r>
          </w:p>
        </w:tc>
        <w:tc>
          <w:tcPr>
            <w:tcW w:w="3096" w:type="dxa"/>
          </w:tcPr>
          <w:p w:rsidR="00DC1206" w:rsidRPr="005A7702" w:rsidRDefault="00DC1206" w:rsidP="00882323">
            <w:pPr>
              <w:spacing w:line="240" w:lineRule="auto"/>
              <w:rPr>
                <w:sz w:val="28"/>
                <w:szCs w:val="28"/>
              </w:rPr>
            </w:pPr>
            <w:r>
              <w:rPr>
                <w:sz w:val="28"/>
                <w:szCs w:val="28"/>
              </w:rPr>
              <w:t>Total:</w:t>
            </w:r>
          </w:p>
        </w:tc>
      </w:tr>
      <w:tr w:rsidR="00DC1206" w:rsidTr="00882323">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DATE</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BITES</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PROMPTS</w:t>
            </w:r>
          </w:p>
        </w:tc>
      </w:tr>
      <w:tr w:rsidR="00DC1206" w:rsidTr="00882323">
        <w:tc>
          <w:tcPr>
            <w:tcW w:w="3096" w:type="dxa"/>
          </w:tcPr>
          <w:p w:rsidR="00DC1206" w:rsidRDefault="00DC1206" w:rsidP="00882323">
            <w:pPr>
              <w:spacing w:line="240" w:lineRule="auto"/>
              <w:rPr>
                <w:sz w:val="28"/>
                <w:szCs w:val="28"/>
              </w:rPr>
            </w:pPr>
          </w:p>
          <w:p w:rsidR="00DC1206" w:rsidRDefault="00DC1206" w:rsidP="00882323">
            <w:pPr>
              <w:spacing w:line="240" w:lineRule="auto"/>
              <w:rPr>
                <w:sz w:val="28"/>
                <w:szCs w:val="28"/>
              </w:rPr>
            </w:pPr>
          </w:p>
          <w:p w:rsidR="00DC1206" w:rsidRPr="005A7702" w:rsidRDefault="00DC1206" w:rsidP="00882323">
            <w:pPr>
              <w:spacing w:line="240" w:lineRule="auto"/>
              <w:rPr>
                <w:sz w:val="28"/>
                <w:szCs w:val="28"/>
              </w:rPr>
            </w:pPr>
          </w:p>
        </w:tc>
        <w:tc>
          <w:tcPr>
            <w:tcW w:w="3096" w:type="dxa"/>
          </w:tcPr>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tc>
        <w:tc>
          <w:tcPr>
            <w:tcW w:w="3096" w:type="dxa"/>
          </w:tcPr>
          <w:p w:rsidR="00DC1206" w:rsidRPr="005A7702" w:rsidRDefault="00DC1206" w:rsidP="00882323">
            <w:pPr>
              <w:spacing w:line="240" w:lineRule="auto"/>
              <w:rPr>
                <w:sz w:val="28"/>
                <w:szCs w:val="28"/>
              </w:rPr>
            </w:pPr>
          </w:p>
        </w:tc>
      </w:tr>
      <w:tr w:rsidR="00DC1206" w:rsidTr="00882323">
        <w:tc>
          <w:tcPr>
            <w:tcW w:w="3096" w:type="dxa"/>
          </w:tcPr>
          <w:p w:rsidR="00DC1206" w:rsidRDefault="00DC1206" w:rsidP="00882323">
            <w:pPr>
              <w:spacing w:line="240" w:lineRule="auto"/>
              <w:rPr>
                <w:sz w:val="28"/>
                <w:szCs w:val="28"/>
              </w:rPr>
            </w:pPr>
            <w:r>
              <w:rPr>
                <w:sz w:val="28"/>
                <w:szCs w:val="28"/>
              </w:rPr>
              <w:t>AVG:</w:t>
            </w:r>
          </w:p>
        </w:tc>
        <w:tc>
          <w:tcPr>
            <w:tcW w:w="3096" w:type="dxa"/>
          </w:tcPr>
          <w:p w:rsidR="00DC1206" w:rsidRPr="005A7702" w:rsidRDefault="00DC1206" w:rsidP="00882323">
            <w:pPr>
              <w:spacing w:line="240" w:lineRule="auto"/>
              <w:rPr>
                <w:sz w:val="28"/>
                <w:szCs w:val="28"/>
              </w:rPr>
            </w:pPr>
            <w:r>
              <w:rPr>
                <w:sz w:val="28"/>
                <w:szCs w:val="28"/>
              </w:rPr>
              <w:t>Total:</w:t>
            </w:r>
          </w:p>
        </w:tc>
        <w:tc>
          <w:tcPr>
            <w:tcW w:w="3096" w:type="dxa"/>
          </w:tcPr>
          <w:p w:rsidR="00DC1206" w:rsidRPr="005A7702" w:rsidRDefault="00DC1206" w:rsidP="00882323">
            <w:pPr>
              <w:spacing w:line="240" w:lineRule="auto"/>
              <w:rPr>
                <w:sz w:val="28"/>
                <w:szCs w:val="28"/>
              </w:rPr>
            </w:pPr>
            <w:r>
              <w:rPr>
                <w:sz w:val="28"/>
                <w:szCs w:val="28"/>
              </w:rPr>
              <w:t>Total:</w:t>
            </w:r>
          </w:p>
        </w:tc>
      </w:tr>
      <w:tr w:rsidR="00DC1206" w:rsidTr="00882323">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DATE</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BITES</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PROMPTS</w:t>
            </w:r>
          </w:p>
        </w:tc>
      </w:tr>
      <w:tr w:rsidR="00DC1206" w:rsidTr="00882323">
        <w:tc>
          <w:tcPr>
            <w:tcW w:w="3096" w:type="dxa"/>
          </w:tcPr>
          <w:p w:rsidR="00DC1206" w:rsidRDefault="00DC1206" w:rsidP="00882323">
            <w:pPr>
              <w:spacing w:line="240" w:lineRule="auto"/>
              <w:rPr>
                <w:sz w:val="28"/>
                <w:szCs w:val="28"/>
              </w:rPr>
            </w:pPr>
          </w:p>
          <w:p w:rsidR="00DC1206" w:rsidRDefault="00DC1206" w:rsidP="00882323">
            <w:pPr>
              <w:spacing w:line="240" w:lineRule="auto"/>
              <w:rPr>
                <w:sz w:val="28"/>
                <w:szCs w:val="28"/>
              </w:rPr>
            </w:pPr>
          </w:p>
          <w:p w:rsidR="00DC1206" w:rsidRPr="005A7702" w:rsidRDefault="00DC1206" w:rsidP="00882323">
            <w:pPr>
              <w:spacing w:line="240" w:lineRule="auto"/>
              <w:rPr>
                <w:sz w:val="28"/>
                <w:szCs w:val="28"/>
              </w:rPr>
            </w:pPr>
          </w:p>
        </w:tc>
        <w:tc>
          <w:tcPr>
            <w:tcW w:w="3096" w:type="dxa"/>
          </w:tcPr>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tc>
        <w:tc>
          <w:tcPr>
            <w:tcW w:w="3096" w:type="dxa"/>
          </w:tcPr>
          <w:p w:rsidR="00DC1206" w:rsidRPr="005A7702" w:rsidRDefault="00DC1206" w:rsidP="00882323">
            <w:pPr>
              <w:spacing w:line="240" w:lineRule="auto"/>
              <w:rPr>
                <w:sz w:val="28"/>
                <w:szCs w:val="28"/>
              </w:rPr>
            </w:pPr>
          </w:p>
        </w:tc>
      </w:tr>
      <w:tr w:rsidR="00DC1206" w:rsidTr="00882323">
        <w:tc>
          <w:tcPr>
            <w:tcW w:w="3096" w:type="dxa"/>
          </w:tcPr>
          <w:p w:rsidR="00DC1206" w:rsidRDefault="00DC1206" w:rsidP="00882323">
            <w:pPr>
              <w:spacing w:line="240" w:lineRule="auto"/>
              <w:rPr>
                <w:sz w:val="28"/>
                <w:szCs w:val="28"/>
              </w:rPr>
            </w:pPr>
            <w:r>
              <w:rPr>
                <w:sz w:val="28"/>
                <w:szCs w:val="28"/>
              </w:rPr>
              <w:t>AVG:</w:t>
            </w:r>
          </w:p>
        </w:tc>
        <w:tc>
          <w:tcPr>
            <w:tcW w:w="3096" w:type="dxa"/>
          </w:tcPr>
          <w:p w:rsidR="00DC1206" w:rsidRPr="005A7702" w:rsidRDefault="00DC1206" w:rsidP="00882323">
            <w:pPr>
              <w:spacing w:line="240" w:lineRule="auto"/>
              <w:rPr>
                <w:sz w:val="28"/>
                <w:szCs w:val="28"/>
              </w:rPr>
            </w:pPr>
            <w:r>
              <w:rPr>
                <w:sz w:val="28"/>
                <w:szCs w:val="28"/>
              </w:rPr>
              <w:t>Total:</w:t>
            </w:r>
          </w:p>
        </w:tc>
        <w:tc>
          <w:tcPr>
            <w:tcW w:w="3096" w:type="dxa"/>
          </w:tcPr>
          <w:p w:rsidR="00DC1206" w:rsidRPr="005A7702" w:rsidRDefault="00DC1206" w:rsidP="00882323">
            <w:pPr>
              <w:spacing w:line="240" w:lineRule="auto"/>
              <w:rPr>
                <w:sz w:val="28"/>
                <w:szCs w:val="28"/>
              </w:rPr>
            </w:pPr>
            <w:r>
              <w:rPr>
                <w:sz w:val="28"/>
                <w:szCs w:val="28"/>
              </w:rPr>
              <w:t>Total:</w:t>
            </w:r>
          </w:p>
        </w:tc>
      </w:tr>
      <w:tr w:rsidR="00DC1206" w:rsidTr="00882323">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DATE</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BITES</w:t>
            </w:r>
          </w:p>
        </w:tc>
        <w:tc>
          <w:tcPr>
            <w:tcW w:w="3096" w:type="dxa"/>
            <w:shd w:val="clear" w:color="auto" w:fill="BFBFBF" w:themeFill="background1" w:themeFillShade="BF"/>
          </w:tcPr>
          <w:p w:rsidR="00DC1206" w:rsidRPr="005A7702" w:rsidRDefault="00DC1206" w:rsidP="00882323">
            <w:pPr>
              <w:spacing w:line="240" w:lineRule="auto"/>
              <w:rPr>
                <w:sz w:val="28"/>
                <w:szCs w:val="28"/>
              </w:rPr>
            </w:pPr>
            <w:r w:rsidRPr="005A7702">
              <w:rPr>
                <w:sz w:val="28"/>
                <w:szCs w:val="28"/>
              </w:rPr>
              <w:t>PROMPTS</w:t>
            </w:r>
          </w:p>
        </w:tc>
      </w:tr>
      <w:tr w:rsidR="00DC1206" w:rsidTr="00882323">
        <w:tc>
          <w:tcPr>
            <w:tcW w:w="3096" w:type="dxa"/>
          </w:tcPr>
          <w:p w:rsidR="00DC1206" w:rsidRDefault="00DC1206" w:rsidP="00882323">
            <w:pPr>
              <w:spacing w:line="240" w:lineRule="auto"/>
              <w:rPr>
                <w:sz w:val="28"/>
                <w:szCs w:val="28"/>
              </w:rPr>
            </w:pPr>
          </w:p>
          <w:p w:rsidR="00DC1206" w:rsidRDefault="00DC1206" w:rsidP="00882323">
            <w:pPr>
              <w:spacing w:line="240" w:lineRule="auto"/>
              <w:rPr>
                <w:sz w:val="28"/>
                <w:szCs w:val="28"/>
              </w:rPr>
            </w:pPr>
          </w:p>
          <w:p w:rsidR="00DC1206" w:rsidRPr="005A7702" w:rsidRDefault="00DC1206" w:rsidP="00882323">
            <w:pPr>
              <w:spacing w:line="240" w:lineRule="auto"/>
              <w:rPr>
                <w:sz w:val="28"/>
                <w:szCs w:val="28"/>
              </w:rPr>
            </w:pPr>
          </w:p>
        </w:tc>
        <w:tc>
          <w:tcPr>
            <w:tcW w:w="3096" w:type="dxa"/>
          </w:tcPr>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p w:rsidR="00DC1206" w:rsidRPr="005A7702" w:rsidRDefault="00DC1206" w:rsidP="00882323">
            <w:pPr>
              <w:spacing w:line="240" w:lineRule="auto"/>
              <w:rPr>
                <w:sz w:val="36"/>
                <w:szCs w:val="36"/>
              </w:rPr>
            </w:pPr>
          </w:p>
        </w:tc>
        <w:tc>
          <w:tcPr>
            <w:tcW w:w="3096" w:type="dxa"/>
          </w:tcPr>
          <w:p w:rsidR="00DC1206" w:rsidRPr="005A7702" w:rsidRDefault="00DC1206" w:rsidP="00882323">
            <w:pPr>
              <w:spacing w:line="240" w:lineRule="auto"/>
              <w:rPr>
                <w:sz w:val="28"/>
                <w:szCs w:val="28"/>
              </w:rPr>
            </w:pPr>
          </w:p>
        </w:tc>
      </w:tr>
      <w:tr w:rsidR="00DC1206" w:rsidTr="00882323">
        <w:tc>
          <w:tcPr>
            <w:tcW w:w="3096" w:type="dxa"/>
          </w:tcPr>
          <w:p w:rsidR="00DC1206" w:rsidRDefault="00DC1206" w:rsidP="00882323">
            <w:pPr>
              <w:spacing w:line="240" w:lineRule="auto"/>
              <w:rPr>
                <w:sz w:val="28"/>
                <w:szCs w:val="28"/>
              </w:rPr>
            </w:pPr>
            <w:r>
              <w:rPr>
                <w:sz w:val="28"/>
                <w:szCs w:val="28"/>
              </w:rPr>
              <w:t>AVG:</w:t>
            </w:r>
          </w:p>
        </w:tc>
        <w:tc>
          <w:tcPr>
            <w:tcW w:w="3096" w:type="dxa"/>
          </w:tcPr>
          <w:p w:rsidR="00DC1206" w:rsidRPr="005A7702" w:rsidRDefault="00DC1206" w:rsidP="00882323">
            <w:pPr>
              <w:spacing w:line="240" w:lineRule="auto"/>
              <w:rPr>
                <w:sz w:val="28"/>
                <w:szCs w:val="28"/>
              </w:rPr>
            </w:pPr>
            <w:r>
              <w:rPr>
                <w:sz w:val="28"/>
                <w:szCs w:val="28"/>
              </w:rPr>
              <w:t>Total:</w:t>
            </w:r>
          </w:p>
        </w:tc>
        <w:tc>
          <w:tcPr>
            <w:tcW w:w="3096" w:type="dxa"/>
          </w:tcPr>
          <w:p w:rsidR="00DC1206" w:rsidRPr="005A7702" w:rsidRDefault="00DC1206" w:rsidP="00882323">
            <w:pPr>
              <w:spacing w:line="240" w:lineRule="auto"/>
              <w:rPr>
                <w:sz w:val="28"/>
                <w:szCs w:val="28"/>
              </w:rPr>
            </w:pPr>
            <w:r>
              <w:rPr>
                <w:sz w:val="28"/>
                <w:szCs w:val="28"/>
              </w:rPr>
              <w:t>Total:</w:t>
            </w:r>
          </w:p>
        </w:tc>
      </w:tr>
    </w:tbl>
    <w:p w:rsidR="00DC1206" w:rsidRPr="003D516C" w:rsidRDefault="00DC1206" w:rsidP="00DC1206">
      <w:pPr>
        <w:spacing w:after="0" w:line="240" w:lineRule="auto"/>
      </w:pPr>
    </w:p>
    <w:p w:rsidR="00DC1206" w:rsidRDefault="00DC1206" w:rsidP="00DC1206">
      <w:pPr>
        <w:spacing w:after="0" w:line="240" w:lineRule="auto"/>
      </w:pPr>
    </w:p>
    <w:p w:rsidR="00DC1206" w:rsidRPr="00F9016B" w:rsidRDefault="00DC1206">
      <w:pPr>
        <w:rPr>
          <w:rFonts w:ascii="Century Gothic" w:hAnsi="Century Gothic"/>
        </w:rPr>
      </w:pPr>
    </w:p>
    <w:sectPr w:rsidR="00DC1206" w:rsidRPr="00F9016B" w:rsidSect="00DC1206">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3F" w:rsidRDefault="00CC7D3F" w:rsidP="00F9016B">
      <w:pPr>
        <w:spacing w:after="0" w:line="240" w:lineRule="auto"/>
      </w:pPr>
      <w:r>
        <w:separator/>
      </w:r>
    </w:p>
  </w:endnote>
  <w:endnote w:type="continuationSeparator" w:id="0">
    <w:p w:rsidR="00CC7D3F" w:rsidRDefault="00CC7D3F" w:rsidP="00F90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6B" w:rsidRPr="00F9016B" w:rsidRDefault="00F9016B" w:rsidP="00F9016B">
    <w:pPr>
      <w:pStyle w:val="Footer"/>
      <w:jc w:val="center"/>
      <w:rPr>
        <w:sz w:val="16"/>
        <w:szCs w:val="16"/>
      </w:rPr>
    </w:pPr>
    <w:r w:rsidRPr="00F9016B">
      <w:rPr>
        <w:sz w:val="16"/>
        <w:szCs w:val="16"/>
      </w:rPr>
      <w:t xml:space="preserve">Copyright © 2005, Fitzgerald &amp; Packard Part of a larger work in progress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3F" w:rsidRDefault="00CC7D3F" w:rsidP="00F9016B">
      <w:pPr>
        <w:spacing w:after="0" w:line="240" w:lineRule="auto"/>
      </w:pPr>
      <w:r>
        <w:separator/>
      </w:r>
    </w:p>
  </w:footnote>
  <w:footnote w:type="continuationSeparator" w:id="0">
    <w:p w:rsidR="00CC7D3F" w:rsidRDefault="00CC7D3F" w:rsidP="00F90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6B" w:rsidRDefault="00F9016B">
    <w:pPr>
      <w:pStyle w:val="Heade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-371475</wp:posOffset>
          </wp:positionV>
          <wp:extent cx="515620" cy="508635"/>
          <wp:effectExtent l="19050" t="0" r="0" b="0"/>
          <wp:wrapThrough wrapText="bothSides">
            <wp:wrapPolygon edited="0">
              <wp:start x="-798" y="0"/>
              <wp:lineTo x="-798" y="21034"/>
              <wp:lineTo x="21547" y="21034"/>
              <wp:lineTo x="21547" y="0"/>
              <wp:lineTo x="-79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5620" cy="50863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9016B"/>
    <w:rsid w:val="00650923"/>
    <w:rsid w:val="00AC76B2"/>
    <w:rsid w:val="00CC7D3F"/>
    <w:rsid w:val="00D3236D"/>
    <w:rsid w:val="00DC1206"/>
    <w:rsid w:val="00F90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23"/>
  </w:style>
  <w:style w:type="paragraph" w:styleId="Heading3">
    <w:name w:val="heading 3"/>
    <w:basedOn w:val="Normal"/>
    <w:next w:val="Normal"/>
    <w:link w:val="Heading3Char"/>
    <w:uiPriority w:val="9"/>
    <w:unhideWhenUsed/>
    <w:qFormat/>
    <w:rsid w:val="00DC1206"/>
    <w:pPr>
      <w:spacing w:before="360" w:after="40" w:line="271" w:lineRule="auto"/>
      <w:ind w:left="-360"/>
      <w:outlineLvl w:val="2"/>
    </w:pPr>
    <w:rPr>
      <w:rFonts w:ascii="Calibri" w:eastAsia="Times New Roman" w:hAnsi="Calibri" w:cs="Times New Roman"/>
      <w:b/>
      <w:bCs/>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1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16B"/>
  </w:style>
  <w:style w:type="paragraph" w:styleId="Footer">
    <w:name w:val="footer"/>
    <w:basedOn w:val="Normal"/>
    <w:link w:val="FooterChar"/>
    <w:uiPriority w:val="99"/>
    <w:semiHidden/>
    <w:unhideWhenUsed/>
    <w:rsid w:val="00F901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16B"/>
  </w:style>
  <w:style w:type="paragraph" w:styleId="BalloonText">
    <w:name w:val="Balloon Text"/>
    <w:basedOn w:val="Normal"/>
    <w:link w:val="BalloonTextChar"/>
    <w:uiPriority w:val="99"/>
    <w:semiHidden/>
    <w:unhideWhenUsed/>
    <w:rsid w:val="00F90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6B"/>
    <w:rPr>
      <w:rFonts w:ascii="Tahoma" w:hAnsi="Tahoma" w:cs="Tahoma"/>
      <w:sz w:val="16"/>
      <w:szCs w:val="16"/>
    </w:rPr>
  </w:style>
  <w:style w:type="character" w:customStyle="1" w:styleId="Heading3Char">
    <w:name w:val="Heading 3 Char"/>
    <w:basedOn w:val="DefaultParagraphFont"/>
    <w:link w:val="Heading3"/>
    <w:uiPriority w:val="9"/>
    <w:rsid w:val="00DC1206"/>
    <w:rPr>
      <w:rFonts w:ascii="Calibri" w:eastAsia="Times New Roman" w:hAnsi="Calibri" w:cs="Times New Roman"/>
      <w:b/>
      <w:bCs/>
      <w:sz w:val="26"/>
      <w:lang w:bidi="en-US"/>
    </w:rPr>
  </w:style>
  <w:style w:type="table" w:styleId="TableGrid">
    <w:name w:val="Table Grid"/>
    <w:basedOn w:val="TableNormal"/>
    <w:uiPriority w:val="59"/>
    <w:rsid w:val="00DC1206"/>
    <w:pPr>
      <w:spacing w:after="0"/>
      <w:jc w:val="center"/>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Company>Hewlett-Packard</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Poodles</dc:creator>
  <cp:lastModifiedBy>Poodles</cp:lastModifiedBy>
  <cp:revision>2</cp:revision>
  <cp:lastPrinted>2014-10-15T23:50:00Z</cp:lastPrinted>
  <dcterms:created xsi:type="dcterms:W3CDTF">2014-11-17T22:49:00Z</dcterms:created>
  <dcterms:modified xsi:type="dcterms:W3CDTF">2014-11-17T22:49:00Z</dcterms:modified>
</cp:coreProperties>
</file>