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63" w:rsidRPr="004528A5" w:rsidRDefault="00ED5663" w:rsidP="000A70D1">
      <w:pPr>
        <w:jc w:val="center"/>
        <w:rPr>
          <w:b/>
          <w:bCs/>
          <w:u w:val="single"/>
        </w:rPr>
      </w:pPr>
      <w:r w:rsidRPr="004528A5">
        <w:rPr>
          <w:b/>
          <w:bCs/>
          <w:u w:val="single"/>
        </w:rPr>
        <w:t xml:space="preserve">Handout 2: </w:t>
      </w:r>
      <w:r w:rsidR="00B32921" w:rsidRPr="004528A5">
        <w:rPr>
          <w:b/>
          <w:bCs/>
          <w:u w:val="single"/>
        </w:rPr>
        <w:t xml:space="preserve">Additional </w:t>
      </w:r>
      <w:r w:rsidR="00865BBF" w:rsidRPr="004528A5">
        <w:rPr>
          <w:b/>
          <w:bCs/>
          <w:u w:val="single"/>
        </w:rPr>
        <w:t xml:space="preserve">Links to </w:t>
      </w:r>
      <w:r w:rsidRPr="004528A5">
        <w:rPr>
          <w:b/>
          <w:bCs/>
          <w:u w:val="single"/>
        </w:rPr>
        <w:t>Resources for Visual and Tactile Adaptations to Support AAC Design</w:t>
      </w:r>
    </w:p>
    <w:p w:rsidR="004528A5" w:rsidRPr="004528A5" w:rsidRDefault="004528A5" w:rsidP="000A70D1">
      <w:pPr>
        <w:jc w:val="center"/>
        <w:rPr>
          <w:b/>
          <w:bCs/>
          <w:i/>
          <w:sz w:val="20"/>
          <w:szCs w:val="20"/>
        </w:rPr>
      </w:pPr>
      <w:r w:rsidRPr="004528A5">
        <w:rPr>
          <w:b/>
          <w:bCs/>
          <w:i/>
          <w:sz w:val="20"/>
          <w:szCs w:val="20"/>
        </w:rPr>
        <w:t>Note: This is not intended as a comprehensive list of resources on these topics.</w:t>
      </w:r>
    </w:p>
    <w:p w:rsidR="00865BBF" w:rsidRDefault="00ED5663" w:rsidP="00865BBF">
      <w:pPr>
        <w:pStyle w:val="ListParagraph"/>
        <w:numPr>
          <w:ilvl w:val="0"/>
          <w:numId w:val="4"/>
        </w:numPr>
        <w:rPr>
          <w:b/>
          <w:bCs/>
        </w:rPr>
      </w:pPr>
      <w:r w:rsidRPr="00B32921">
        <w:rPr>
          <w:b/>
          <w:bCs/>
        </w:rPr>
        <w:t>Vision Assessment</w:t>
      </w:r>
      <w:r w:rsidR="004528A5">
        <w:rPr>
          <w:b/>
          <w:bCs/>
        </w:rPr>
        <w:t>:</w:t>
      </w:r>
    </w:p>
    <w:p w:rsidR="000A70D1" w:rsidRPr="00865BBF" w:rsidRDefault="00B32921" w:rsidP="00865BBF">
      <w:pPr>
        <w:pStyle w:val="ListParagraph"/>
        <w:numPr>
          <w:ilvl w:val="1"/>
          <w:numId w:val="4"/>
        </w:numPr>
        <w:rPr>
          <w:rStyle w:val="Hyperlink"/>
          <w:b/>
          <w:bCs/>
          <w:color w:val="auto"/>
          <w:u w:val="none"/>
        </w:rPr>
      </w:pPr>
      <w:r w:rsidRPr="00B32921">
        <w:t xml:space="preserve">Tanni Anthony’s Adapted Version of Koenig and Holbrook’s Sensory Channel Form: </w:t>
      </w:r>
      <w:hyperlink r:id="rId7" w:history="1">
        <w:r w:rsidRPr="00B32921">
          <w:rPr>
            <w:rStyle w:val="Hyperlink"/>
          </w:rPr>
          <w:t>http://c324175.r75.cf1.rackcdn.com/products/conference/2004_topical_workshop/Sensory-Channel-Form.pdf</w:t>
        </w:r>
      </w:hyperlink>
    </w:p>
    <w:p w:rsidR="000A70D1" w:rsidRDefault="000A70D1" w:rsidP="000A70D1">
      <w:pPr>
        <w:pStyle w:val="ListParagraph"/>
        <w:ind w:left="1440"/>
        <w:rPr>
          <w:rStyle w:val="Hyperlink"/>
        </w:rPr>
      </w:pPr>
    </w:p>
    <w:p w:rsidR="004A4830" w:rsidRPr="000A70D1" w:rsidRDefault="004A4830" w:rsidP="000A70D1">
      <w:pPr>
        <w:pStyle w:val="ListParagraph"/>
        <w:numPr>
          <w:ilvl w:val="0"/>
          <w:numId w:val="4"/>
        </w:numPr>
      </w:pPr>
      <w:r w:rsidRPr="000A70D1">
        <w:rPr>
          <w:b/>
          <w:bCs/>
        </w:rPr>
        <w:t>Implications of Specific Visual Impairment</w:t>
      </w:r>
      <w:r w:rsidR="000A70D1" w:rsidRPr="000A70D1">
        <w:rPr>
          <w:b/>
          <w:bCs/>
        </w:rPr>
        <w:t xml:space="preserve"> </w:t>
      </w:r>
      <w:r w:rsidR="000A70D1">
        <w:rPr>
          <w:b/>
          <w:bCs/>
        </w:rPr>
        <w:t>Conditions</w:t>
      </w:r>
      <w:r w:rsidRPr="000A70D1">
        <w:rPr>
          <w:bCs/>
        </w:rPr>
        <w:t xml:space="preserve">: </w:t>
      </w:r>
    </w:p>
    <w:p w:rsidR="000A70D1" w:rsidRPr="000A70D1" w:rsidRDefault="00016661" w:rsidP="000A70D1">
      <w:pPr>
        <w:pStyle w:val="ListParagraph"/>
        <w:numPr>
          <w:ilvl w:val="1"/>
          <w:numId w:val="4"/>
        </w:numPr>
      </w:pPr>
      <w:hyperlink r:id="rId8" w:history="1">
        <w:r w:rsidR="004A4830" w:rsidRPr="000A70D1">
          <w:rPr>
            <w:rStyle w:val="Hyperlink"/>
            <w:bCs/>
          </w:rPr>
          <w:t>http://www.perkinselearning.org/scout/causes-blindness-and-visual-impairment</w:t>
        </w:r>
      </w:hyperlink>
    </w:p>
    <w:p w:rsidR="000A70D1" w:rsidRPr="000A70D1" w:rsidRDefault="00016661" w:rsidP="000A70D1">
      <w:pPr>
        <w:pStyle w:val="ListParagraph"/>
        <w:numPr>
          <w:ilvl w:val="1"/>
          <w:numId w:val="4"/>
        </w:numPr>
      </w:pPr>
      <w:hyperlink r:id="rId9" w:history="1">
        <w:r w:rsidR="004A4830" w:rsidRPr="000A70D1">
          <w:rPr>
            <w:rStyle w:val="Hyperlink"/>
            <w:bCs/>
          </w:rPr>
          <w:t>http://www.afb.org/info/about-afb/glossary-of-eye-conditions/25</w:t>
        </w:r>
      </w:hyperlink>
    </w:p>
    <w:p w:rsidR="000A70D1" w:rsidRPr="000A70D1" w:rsidRDefault="00016661" w:rsidP="000A70D1">
      <w:pPr>
        <w:pStyle w:val="ListParagraph"/>
        <w:numPr>
          <w:ilvl w:val="1"/>
          <w:numId w:val="4"/>
        </w:numPr>
      </w:pPr>
      <w:hyperlink r:id="rId10" w:history="1">
        <w:r w:rsidR="00B32921" w:rsidRPr="000A70D1">
          <w:rPr>
            <w:rStyle w:val="Hyperlink"/>
            <w:bCs/>
          </w:rPr>
          <w:t>http://www.wonderbaby.org/articles/eye-conditions-and-syndromes</w:t>
        </w:r>
      </w:hyperlink>
    </w:p>
    <w:p w:rsidR="00B32921" w:rsidRPr="00865BBF" w:rsidRDefault="00016661" w:rsidP="000A70D1">
      <w:pPr>
        <w:pStyle w:val="ListParagraph"/>
        <w:numPr>
          <w:ilvl w:val="1"/>
          <w:numId w:val="4"/>
        </w:numPr>
        <w:rPr>
          <w:rStyle w:val="Hyperlink"/>
          <w:color w:val="auto"/>
          <w:u w:val="none"/>
        </w:rPr>
      </w:pPr>
      <w:hyperlink r:id="rId11" w:history="1">
        <w:r w:rsidR="00B32921" w:rsidRPr="000A70D1">
          <w:rPr>
            <w:rStyle w:val="Hyperlink"/>
            <w:bCs/>
          </w:rPr>
          <w:t>http://www.familyconnect.org/eyeconditions.aspx</w:t>
        </w:r>
      </w:hyperlink>
    </w:p>
    <w:p w:rsidR="000A70D1" w:rsidRDefault="00865BBF" w:rsidP="00865BBF">
      <w:pPr>
        <w:pStyle w:val="ListParagraph"/>
        <w:numPr>
          <w:ilvl w:val="1"/>
          <w:numId w:val="4"/>
        </w:numPr>
      </w:pPr>
      <w:r>
        <w:t>(Webinar)</w:t>
      </w:r>
      <w:r w:rsidR="00B2656A">
        <w:t>:</w:t>
      </w:r>
      <w:bookmarkStart w:id="0" w:name="_GoBack"/>
      <w:bookmarkEnd w:id="0"/>
      <w:r w:rsidR="00016661">
        <w:fldChar w:fldCharType="begin"/>
      </w:r>
      <w:r w:rsidR="00016661">
        <w:instrText xml:space="preserve"> HYPERLINK "http://winme</w:instrText>
      </w:r>
      <w:r w:rsidR="00016661">
        <w:instrText xml:space="preserve">dia.ecu.edu/coe/c&amp;i/engleman/edimeyecondallisonformacs/SupportingFiles/ViewerSL1.html" </w:instrText>
      </w:r>
      <w:r w:rsidR="00016661">
        <w:fldChar w:fldCharType="separate"/>
      </w:r>
      <w:r w:rsidRPr="003132B9">
        <w:rPr>
          <w:rStyle w:val="Hyperlink"/>
        </w:rPr>
        <w:t>http://winmedia.ecu.edu/coe/c&amp;i/engleman/edimeyecondallisonformacs/SupportingFiles/ViewerSL1.html</w:t>
      </w:r>
      <w:r w:rsidR="00016661">
        <w:rPr>
          <w:rStyle w:val="Hyperlink"/>
        </w:rPr>
        <w:fldChar w:fldCharType="end"/>
      </w:r>
    </w:p>
    <w:p w:rsidR="00865BBF" w:rsidRPr="00865BBF" w:rsidRDefault="00865BBF" w:rsidP="00865BBF">
      <w:pPr>
        <w:pStyle w:val="ListParagraph"/>
        <w:ind w:left="1440"/>
      </w:pPr>
    </w:p>
    <w:p w:rsidR="00ED5663" w:rsidRPr="000A70D1" w:rsidRDefault="00865BBF" w:rsidP="00ED566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Hand Use, </w:t>
      </w:r>
      <w:r w:rsidR="00ED5663" w:rsidRPr="000A70D1">
        <w:rPr>
          <w:b/>
          <w:bCs/>
        </w:rPr>
        <w:t>Tactile Skills and Pre-Braille Assessment</w:t>
      </w:r>
      <w:r w:rsidR="004528A5">
        <w:rPr>
          <w:b/>
          <w:bCs/>
        </w:rPr>
        <w:t>:</w:t>
      </w:r>
    </w:p>
    <w:p w:rsidR="00865BBF" w:rsidRDefault="00865BBF" w:rsidP="00865BBF">
      <w:pPr>
        <w:pStyle w:val="ListParagraph"/>
        <w:numPr>
          <w:ilvl w:val="1"/>
          <w:numId w:val="4"/>
        </w:numPr>
      </w:pPr>
      <w:r>
        <w:t xml:space="preserve">(Article) “Talking the Language of the Hands to the Hands” (Miles, 2003): </w:t>
      </w:r>
      <w:hyperlink r:id="rId12" w:history="1">
        <w:r w:rsidRPr="003132B9">
          <w:rPr>
            <w:rStyle w:val="Hyperlink"/>
          </w:rPr>
          <w:t>https://nationaldb.org/library/page/1930</w:t>
        </w:r>
      </w:hyperlink>
    </w:p>
    <w:p w:rsidR="00865BBF" w:rsidRPr="00865BBF" w:rsidRDefault="00B32921" w:rsidP="00865BBF">
      <w:pPr>
        <w:pStyle w:val="ListParagraph"/>
        <w:numPr>
          <w:ilvl w:val="1"/>
          <w:numId w:val="4"/>
        </w:numPr>
        <w:rPr>
          <w:rStyle w:val="Hyperlink"/>
          <w:color w:val="auto"/>
          <w:u w:val="none"/>
        </w:rPr>
      </w:pPr>
      <w:r w:rsidRPr="00B32921">
        <w:t xml:space="preserve">Pre-Braille/Tactile Skills Assessment (TSBVI): </w:t>
      </w:r>
      <w:hyperlink r:id="rId13" w:history="1">
        <w:r w:rsidRPr="00B32921">
          <w:rPr>
            <w:rStyle w:val="Hyperlink"/>
          </w:rPr>
          <w:t>http://www.pathstoliteracy.org/resources/pre-braille-assessment</w:t>
        </w:r>
      </w:hyperlink>
    </w:p>
    <w:p w:rsidR="00865BBF" w:rsidRDefault="00865BBF" w:rsidP="00865BBF">
      <w:pPr>
        <w:pStyle w:val="ListParagraph"/>
        <w:rPr>
          <w:rStyle w:val="Hyperlink"/>
          <w:b/>
          <w:color w:val="auto"/>
          <w:u w:val="none"/>
        </w:rPr>
      </w:pPr>
    </w:p>
    <w:p w:rsidR="00865BBF" w:rsidRDefault="00865BBF" w:rsidP="00865BBF">
      <w:pPr>
        <w:pStyle w:val="ListParagraph"/>
        <w:numPr>
          <w:ilvl w:val="0"/>
          <w:numId w:val="5"/>
        </w:numPr>
        <w:rPr>
          <w:rStyle w:val="Hyperlink"/>
          <w:b/>
          <w:color w:val="auto"/>
          <w:u w:val="none"/>
        </w:rPr>
      </w:pPr>
      <w:r w:rsidRPr="00865BBF">
        <w:rPr>
          <w:rStyle w:val="Hyperlink"/>
          <w:b/>
          <w:color w:val="auto"/>
          <w:u w:val="none"/>
        </w:rPr>
        <w:t>Visual Adaptations</w:t>
      </w:r>
      <w:r w:rsidR="004528A5">
        <w:rPr>
          <w:rStyle w:val="Hyperlink"/>
          <w:b/>
          <w:color w:val="auto"/>
          <w:u w:val="none"/>
        </w:rPr>
        <w:t>:</w:t>
      </w:r>
    </w:p>
    <w:p w:rsidR="00865BBF" w:rsidRDefault="00016661" w:rsidP="00865BBF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hyperlink r:id="rId14" w:history="1">
        <w:r w:rsidR="00865BBF" w:rsidRPr="003132B9">
          <w:rPr>
            <w:rStyle w:val="Hyperlink"/>
          </w:rPr>
          <w:t>http://www.cadbs.org/news/a23-visual-adaptations/</w:t>
        </w:r>
      </w:hyperlink>
    </w:p>
    <w:p w:rsidR="00865BBF" w:rsidRPr="00B32921" w:rsidRDefault="00865BBF" w:rsidP="00865BBF">
      <w:pPr>
        <w:pStyle w:val="ListParagraph"/>
        <w:ind w:left="1440"/>
      </w:pPr>
    </w:p>
    <w:p w:rsidR="00ED5663" w:rsidRPr="000A70D1" w:rsidRDefault="00ED5663" w:rsidP="00ED5663">
      <w:pPr>
        <w:pStyle w:val="ListParagraph"/>
        <w:numPr>
          <w:ilvl w:val="0"/>
          <w:numId w:val="4"/>
        </w:numPr>
        <w:rPr>
          <w:b/>
          <w:bCs/>
        </w:rPr>
      </w:pPr>
      <w:r w:rsidRPr="000A70D1">
        <w:rPr>
          <w:b/>
          <w:bCs/>
        </w:rPr>
        <w:t>Tangible Symbols and Systems</w:t>
      </w:r>
      <w:r w:rsidR="004528A5">
        <w:rPr>
          <w:b/>
          <w:bCs/>
        </w:rPr>
        <w:t>:</w:t>
      </w:r>
    </w:p>
    <w:p w:rsidR="00B32921" w:rsidRPr="00B32921" w:rsidRDefault="00ED5663" w:rsidP="00B32921">
      <w:pPr>
        <w:pStyle w:val="ListParagraph"/>
        <w:numPr>
          <w:ilvl w:val="1"/>
          <w:numId w:val="4"/>
        </w:numPr>
        <w:rPr>
          <w:bCs/>
        </w:rPr>
      </w:pPr>
      <w:r w:rsidRPr="00B32921">
        <w:rPr>
          <w:bCs/>
        </w:rPr>
        <w:t>STACS (APH):</w:t>
      </w:r>
      <w:r w:rsidR="00B32921" w:rsidRPr="00B32921">
        <w:rPr>
          <w:bCs/>
        </w:rPr>
        <w:t xml:space="preserve"> </w:t>
      </w:r>
      <w:hyperlink r:id="rId15" w:history="1">
        <w:r w:rsidR="00B32921" w:rsidRPr="00B32921">
          <w:rPr>
            <w:rStyle w:val="Hyperlink"/>
            <w:bCs/>
          </w:rPr>
          <w:t>https://shop.aph.org</w:t>
        </w:r>
      </w:hyperlink>
    </w:p>
    <w:p w:rsidR="00ED5663" w:rsidRPr="00B32921" w:rsidRDefault="00ED5663" w:rsidP="00ED5663">
      <w:pPr>
        <w:pStyle w:val="ListParagraph"/>
        <w:numPr>
          <w:ilvl w:val="1"/>
          <w:numId w:val="4"/>
        </w:numPr>
        <w:rPr>
          <w:bCs/>
        </w:rPr>
      </w:pPr>
      <w:r w:rsidRPr="00B32921">
        <w:rPr>
          <w:bCs/>
        </w:rPr>
        <w:t xml:space="preserve">Texas School for the Blind: </w:t>
      </w:r>
      <w:hyperlink r:id="rId16" w:history="1">
        <w:r w:rsidR="00B32921" w:rsidRPr="00B32921">
          <w:rPr>
            <w:rStyle w:val="Hyperlink"/>
            <w:bCs/>
          </w:rPr>
          <w:t>http://www.tsbvi.edu/tactile-symbols</w:t>
        </w:r>
      </w:hyperlink>
    </w:p>
    <w:p w:rsidR="000A70D1" w:rsidRPr="00865BBF" w:rsidRDefault="00ED5663" w:rsidP="000A70D1">
      <w:pPr>
        <w:pStyle w:val="ListParagraph"/>
        <w:numPr>
          <w:ilvl w:val="1"/>
          <w:numId w:val="4"/>
        </w:numPr>
        <w:rPr>
          <w:rStyle w:val="Hyperlink"/>
          <w:bCs/>
          <w:color w:val="auto"/>
          <w:u w:val="none"/>
        </w:rPr>
      </w:pPr>
      <w:r w:rsidRPr="00B32921">
        <w:rPr>
          <w:bCs/>
        </w:rPr>
        <w:t xml:space="preserve">Talking My Way Object Communication System: </w:t>
      </w:r>
      <w:hyperlink r:id="rId17" w:history="1">
        <w:r w:rsidR="00B32921" w:rsidRPr="00B32921">
          <w:rPr>
            <w:rStyle w:val="Hyperlink"/>
            <w:bCs/>
          </w:rPr>
          <w:t>http://www.turningpointtechnology.com</w:t>
        </w:r>
      </w:hyperlink>
    </w:p>
    <w:p w:rsidR="00865BBF" w:rsidRPr="00865BBF" w:rsidRDefault="00865BBF" w:rsidP="00865BBF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 xml:space="preserve">(Article) “Getting Started with Object Communication” (Belote, 2005): </w:t>
      </w:r>
      <w:hyperlink r:id="rId18" w:anchor="page=5" w:history="1">
        <w:r w:rsidRPr="003132B9">
          <w:rPr>
            <w:rStyle w:val="Hyperlink"/>
            <w:bCs/>
          </w:rPr>
          <w:t>http://www.sfsu.edu/~cadbs/Spring05.pdf#page=5</w:t>
        </w:r>
      </w:hyperlink>
    </w:p>
    <w:p w:rsidR="000A70D1" w:rsidRDefault="000A70D1" w:rsidP="000A70D1">
      <w:pPr>
        <w:pStyle w:val="ListParagraph"/>
        <w:rPr>
          <w:b/>
          <w:bCs/>
        </w:rPr>
      </w:pPr>
    </w:p>
    <w:p w:rsidR="000A70D1" w:rsidRPr="000A70D1" w:rsidRDefault="000A70D1" w:rsidP="000A70D1">
      <w:pPr>
        <w:pStyle w:val="ListParagraph"/>
        <w:numPr>
          <w:ilvl w:val="0"/>
          <w:numId w:val="4"/>
        </w:numPr>
        <w:rPr>
          <w:b/>
          <w:bCs/>
        </w:rPr>
      </w:pPr>
      <w:r w:rsidRPr="000A70D1">
        <w:rPr>
          <w:b/>
          <w:bCs/>
        </w:rPr>
        <w:t>Individualized Tactile Adaptations</w:t>
      </w:r>
      <w:r w:rsidR="004528A5">
        <w:rPr>
          <w:b/>
          <w:bCs/>
        </w:rPr>
        <w:t>:</w:t>
      </w:r>
    </w:p>
    <w:p w:rsidR="000A70D1" w:rsidRDefault="000A70D1" w:rsidP="000A70D1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 xml:space="preserve">Get ideas and inspiration from others- but think critically and deliberately adapt based on assessment! : </w:t>
      </w:r>
      <w:hyperlink r:id="rId19" w:history="1">
        <w:r w:rsidRPr="006F5350">
          <w:rPr>
            <w:rStyle w:val="Hyperlink"/>
            <w:bCs/>
          </w:rPr>
          <w:t>https://www.pinterest.com/cmcormier/aac-tangible-symbols/</w:t>
        </w:r>
      </w:hyperlink>
    </w:p>
    <w:p w:rsidR="000A70D1" w:rsidRPr="000A70D1" w:rsidRDefault="000A70D1" w:rsidP="000A70D1">
      <w:pPr>
        <w:pStyle w:val="ListParagraph"/>
        <w:ind w:left="1440"/>
        <w:rPr>
          <w:bCs/>
        </w:rPr>
      </w:pPr>
    </w:p>
    <w:p w:rsidR="004A4830" w:rsidRPr="000A70D1" w:rsidRDefault="00ED5663" w:rsidP="0057363F">
      <w:pPr>
        <w:pStyle w:val="ListParagraph"/>
        <w:numPr>
          <w:ilvl w:val="0"/>
          <w:numId w:val="4"/>
        </w:numPr>
        <w:rPr>
          <w:b/>
          <w:bCs/>
        </w:rPr>
      </w:pPr>
      <w:r w:rsidRPr="000A70D1">
        <w:rPr>
          <w:b/>
          <w:bCs/>
        </w:rPr>
        <w:t>Tacti</w:t>
      </w:r>
      <w:r w:rsidR="004A4830" w:rsidRPr="000A70D1">
        <w:rPr>
          <w:b/>
          <w:bCs/>
        </w:rPr>
        <w:t xml:space="preserve">le Adaptations for </w:t>
      </w:r>
      <w:r w:rsidR="000A70D1" w:rsidRPr="000A70D1">
        <w:rPr>
          <w:b/>
          <w:bCs/>
        </w:rPr>
        <w:t>Displays/</w:t>
      </w:r>
      <w:r w:rsidR="004A4830" w:rsidRPr="000A70D1">
        <w:rPr>
          <w:b/>
          <w:bCs/>
        </w:rPr>
        <w:t>Touch Screens</w:t>
      </w:r>
      <w:r w:rsidR="004528A5">
        <w:rPr>
          <w:b/>
          <w:bCs/>
        </w:rPr>
        <w:t>:</w:t>
      </w:r>
    </w:p>
    <w:p w:rsidR="004A4830" w:rsidRPr="00B32921" w:rsidRDefault="00016661" w:rsidP="004A4830">
      <w:pPr>
        <w:pStyle w:val="ListParagraph"/>
        <w:numPr>
          <w:ilvl w:val="1"/>
          <w:numId w:val="4"/>
        </w:numPr>
        <w:rPr>
          <w:bCs/>
        </w:rPr>
      </w:pPr>
      <w:hyperlink r:id="rId20" w:history="1">
        <w:r w:rsidR="00B32921" w:rsidRPr="00B32921">
          <w:rPr>
            <w:rStyle w:val="Hyperlink"/>
            <w:bCs/>
          </w:rPr>
          <w:t>http://www.laseredpics.biz</w:t>
        </w:r>
      </w:hyperlink>
    </w:p>
    <w:p w:rsidR="00B32921" w:rsidRPr="00B32921" w:rsidRDefault="00016661" w:rsidP="00B32921">
      <w:pPr>
        <w:pStyle w:val="ListParagraph"/>
        <w:numPr>
          <w:ilvl w:val="1"/>
          <w:numId w:val="4"/>
        </w:numPr>
        <w:rPr>
          <w:bCs/>
        </w:rPr>
      </w:pPr>
      <w:hyperlink r:id="rId21" w:history="1">
        <w:r w:rsidR="00B32921" w:rsidRPr="00B32921">
          <w:rPr>
            <w:rStyle w:val="Hyperlink"/>
            <w:bCs/>
          </w:rPr>
          <w:t>http://www.SpeedDots.com</w:t>
        </w:r>
      </w:hyperlink>
    </w:p>
    <w:p w:rsidR="000A70D1" w:rsidRPr="000A70D1" w:rsidRDefault="00016661" w:rsidP="000A70D1">
      <w:pPr>
        <w:pStyle w:val="ListParagraph"/>
        <w:numPr>
          <w:ilvl w:val="1"/>
          <w:numId w:val="4"/>
        </w:numPr>
        <w:rPr>
          <w:bCs/>
        </w:rPr>
      </w:pPr>
      <w:hyperlink r:id="rId22" w:history="1">
        <w:r w:rsidR="00B32921" w:rsidRPr="00B32921">
          <w:rPr>
            <w:rStyle w:val="Hyperlink"/>
            <w:bCs/>
          </w:rPr>
          <w:t>http://www.TacType.com</w:t>
        </w:r>
      </w:hyperlink>
    </w:p>
    <w:p w:rsidR="00B32921" w:rsidRDefault="00B32921" w:rsidP="00B32921">
      <w:pPr>
        <w:pStyle w:val="ListParagraph"/>
        <w:ind w:left="1440"/>
        <w:rPr>
          <w:bCs/>
        </w:rPr>
      </w:pPr>
    </w:p>
    <w:p w:rsidR="00865BBF" w:rsidRDefault="00865BBF" w:rsidP="00B32921">
      <w:pPr>
        <w:pStyle w:val="ListParagraph"/>
        <w:ind w:left="1440"/>
        <w:rPr>
          <w:bCs/>
        </w:rPr>
      </w:pPr>
    </w:p>
    <w:p w:rsidR="004528A5" w:rsidRDefault="004528A5" w:rsidP="004528A5">
      <w:pPr>
        <w:pStyle w:val="ListParagraph"/>
        <w:rPr>
          <w:b/>
          <w:bCs/>
        </w:rPr>
      </w:pPr>
    </w:p>
    <w:p w:rsidR="008011E2" w:rsidRPr="000A70D1" w:rsidRDefault="004A4830" w:rsidP="008011E2">
      <w:pPr>
        <w:pStyle w:val="ListParagraph"/>
        <w:numPr>
          <w:ilvl w:val="0"/>
          <w:numId w:val="4"/>
        </w:numPr>
        <w:rPr>
          <w:b/>
          <w:bCs/>
        </w:rPr>
      </w:pPr>
      <w:r w:rsidRPr="000A70D1">
        <w:rPr>
          <w:b/>
          <w:bCs/>
        </w:rPr>
        <w:lastRenderedPageBreak/>
        <w:t>CVI Intervention Approaches</w:t>
      </w:r>
      <w:r w:rsidR="004528A5">
        <w:rPr>
          <w:b/>
          <w:bCs/>
        </w:rPr>
        <w:t>:</w:t>
      </w:r>
    </w:p>
    <w:p w:rsidR="008011E2" w:rsidRPr="00B32921" w:rsidRDefault="008011E2" w:rsidP="008011E2">
      <w:pPr>
        <w:pStyle w:val="ListParagraph"/>
        <w:numPr>
          <w:ilvl w:val="1"/>
          <w:numId w:val="4"/>
        </w:numPr>
        <w:rPr>
          <w:bCs/>
        </w:rPr>
      </w:pPr>
      <w:r w:rsidRPr="00B32921">
        <w:rPr>
          <w:bCs/>
        </w:rPr>
        <w:t>Perkins Webinars:</w:t>
      </w:r>
    </w:p>
    <w:p w:rsidR="008011E2" w:rsidRPr="00B32921" w:rsidRDefault="00016661" w:rsidP="008011E2">
      <w:pPr>
        <w:pStyle w:val="ListParagraph"/>
        <w:numPr>
          <w:ilvl w:val="2"/>
          <w:numId w:val="4"/>
        </w:numPr>
        <w:rPr>
          <w:bCs/>
        </w:rPr>
      </w:pPr>
      <w:hyperlink r:id="rId23" w:history="1">
        <w:r w:rsidR="008011E2" w:rsidRPr="00B32921">
          <w:rPr>
            <w:rStyle w:val="Hyperlink"/>
            <w:bCs/>
          </w:rPr>
          <w:t>http://www.perkinselearning.org/earn-credits/self-paced/intervention-strategies-cortical-visual-impairment-cvi</w:t>
        </w:r>
      </w:hyperlink>
    </w:p>
    <w:p w:rsidR="008011E2" w:rsidRDefault="00016661" w:rsidP="008011E2">
      <w:pPr>
        <w:pStyle w:val="ListParagraph"/>
        <w:numPr>
          <w:ilvl w:val="2"/>
          <w:numId w:val="4"/>
        </w:numPr>
        <w:rPr>
          <w:bCs/>
        </w:rPr>
      </w:pPr>
      <w:hyperlink r:id="rId24" w:history="1">
        <w:r w:rsidR="000A70D1" w:rsidRPr="006F5350">
          <w:rPr>
            <w:rStyle w:val="Hyperlink"/>
            <w:bCs/>
          </w:rPr>
          <w:t>http://www.perkinselearning.org/earn-credits/self-paced/cvi-basics</w:t>
        </w:r>
      </w:hyperlink>
    </w:p>
    <w:p w:rsidR="008011E2" w:rsidRPr="00B32921" w:rsidRDefault="00016661" w:rsidP="008011E2">
      <w:pPr>
        <w:pStyle w:val="ListParagraph"/>
        <w:numPr>
          <w:ilvl w:val="2"/>
          <w:numId w:val="4"/>
        </w:numPr>
        <w:rPr>
          <w:bCs/>
        </w:rPr>
      </w:pPr>
      <w:hyperlink r:id="rId25" w:history="1">
        <w:r w:rsidR="00B32921" w:rsidRPr="00B32921">
          <w:rPr>
            <w:rStyle w:val="Hyperlink"/>
            <w:bCs/>
          </w:rPr>
          <w:t>http://www.perkinselearning.org/videos/webcast/cortical-visual-impairment-and-evaluation-functional-vision</w:t>
        </w:r>
      </w:hyperlink>
    </w:p>
    <w:p w:rsidR="00B32921" w:rsidRPr="00B32921" w:rsidRDefault="00B32921" w:rsidP="00B32921">
      <w:pPr>
        <w:pStyle w:val="ListParagraph"/>
        <w:numPr>
          <w:ilvl w:val="1"/>
          <w:numId w:val="4"/>
        </w:numPr>
        <w:rPr>
          <w:bCs/>
        </w:rPr>
      </w:pPr>
      <w:r w:rsidRPr="00B32921">
        <w:rPr>
          <w:bCs/>
        </w:rPr>
        <w:t xml:space="preserve">Presentations Dealing Directly with CVI and AAC: </w:t>
      </w:r>
    </w:p>
    <w:p w:rsidR="00B32921" w:rsidRPr="00865BBF" w:rsidRDefault="00016661" w:rsidP="00865BBF">
      <w:pPr>
        <w:pStyle w:val="ListParagraph"/>
        <w:numPr>
          <w:ilvl w:val="2"/>
          <w:numId w:val="4"/>
        </w:numPr>
        <w:rPr>
          <w:bCs/>
        </w:rPr>
      </w:pPr>
      <w:hyperlink r:id="rId26" w:history="1">
        <w:r w:rsidR="00B32921" w:rsidRPr="00B32921">
          <w:rPr>
            <w:rStyle w:val="Hyperlink"/>
            <w:bCs/>
          </w:rPr>
          <w:t>http://www.lburkhart.com/lindajohncvihandout.pdf</w:t>
        </w:r>
      </w:hyperlink>
    </w:p>
    <w:p w:rsidR="008011E2" w:rsidRPr="00B32921" w:rsidRDefault="008011E2" w:rsidP="008011E2">
      <w:pPr>
        <w:pStyle w:val="ListParagraph"/>
        <w:numPr>
          <w:ilvl w:val="1"/>
          <w:numId w:val="4"/>
        </w:numPr>
        <w:rPr>
          <w:bCs/>
        </w:rPr>
      </w:pPr>
      <w:r w:rsidRPr="00B32921">
        <w:rPr>
          <w:bCs/>
        </w:rPr>
        <w:t>Toolkits and Recommendations for Approach</w:t>
      </w:r>
    </w:p>
    <w:p w:rsidR="008011E2" w:rsidRPr="00B32921" w:rsidRDefault="00016661" w:rsidP="008011E2">
      <w:pPr>
        <w:pStyle w:val="ListParagraph"/>
        <w:numPr>
          <w:ilvl w:val="2"/>
          <w:numId w:val="4"/>
        </w:numPr>
        <w:rPr>
          <w:bCs/>
        </w:rPr>
      </w:pPr>
      <w:hyperlink r:id="rId27" w:history="1">
        <w:r w:rsidR="00B32921" w:rsidRPr="00B32921">
          <w:rPr>
            <w:rStyle w:val="Hyperlink"/>
            <w:bCs/>
          </w:rPr>
          <w:t>http://lbs.littlebearsees.netdna-cdn.com/wp-content/uploads/2012/01/A-Team-Approach-to-CVI-in-Schools-June-2009.pdf</w:t>
        </w:r>
      </w:hyperlink>
    </w:p>
    <w:p w:rsidR="008011E2" w:rsidRPr="00B32921" w:rsidRDefault="00016661" w:rsidP="008011E2">
      <w:pPr>
        <w:pStyle w:val="ListParagraph"/>
        <w:numPr>
          <w:ilvl w:val="2"/>
          <w:numId w:val="4"/>
        </w:numPr>
        <w:rPr>
          <w:bCs/>
        </w:rPr>
      </w:pPr>
      <w:hyperlink r:id="rId28" w:history="1">
        <w:r w:rsidR="00B32921" w:rsidRPr="00B32921">
          <w:rPr>
            <w:rStyle w:val="Hyperlink"/>
            <w:bCs/>
          </w:rPr>
          <w:t>http://www.wonderbaby.org/articles/cvi-educational-tools</w:t>
        </w:r>
      </w:hyperlink>
    </w:p>
    <w:p w:rsidR="00B32921" w:rsidRPr="00B32921" w:rsidRDefault="00016661" w:rsidP="00B32921">
      <w:pPr>
        <w:pStyle w:val="ListParagraph"/>
        <w:numPr>
          <w:ilvl w:val="2"/>
          <w:numId w:val="4"/>
        </w:numPr>
        <w:rPr>
          <w:bCs/>
        </w:rPr>
      </w:pPr>
      <w:hyperlink r:id="rId29" w:history="1">
        <w:r w:rsidR="00B32921" w:rsidRPr="00B32921">
          <w:rPr>
            <w:rStyle w:val="Hyperlink"/>
            <w:bCs/>
          </w:rPr>
          <w:t>http://www.low-vision.org/wp-content/uploads/2012/10/Cortical-Visual-Impairment-Packet.pdf</w:t>
        </w:r>
      </w:hyperlink>
    </w:p>
    <w:p w:rsidR="009D1055" w:rsidRPr="00B32921" w:rsidRDefault="009D1055" w:rsidP="00B32921">
      <w:pPr>
        <w:pStyle w:val="ListParagraph"/>
        <w:ind w:left="2160"/>
        <w:rPr>
          <w:bCs/>
        </w:rPr>
      </w:pPr>
    </w:p>
    <w:p w:rsidR="009D1055" w:rsidRPr="00B32921" w:rsidRDefault="009D1055"/>
    <w:p w:rsidR="009D1055" w:rsidRPr="00B32921" w:rsidRDefault="009D1055"/>
    <w:p w:rsidR="009D1055" w:rsidRPr="00B32921" w:rsidRDefault="009D1055"/>
    <w:sectPr w:rsidR="009D1055" w:rsidRPr="00B32921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661" w:rsidRDefault="00016661" w:rsidP="00865BBF">
      <w:pPr>
        <w:spacing w:after="0" w:line="240" w:lineRule="auto"/>
      </w:pPr>
      <w:r>
        <w:separator/>
      </w:r>
    </w:p>
  </w:endnote>
  <w:endnote w:type="continuationSeparator" w:id="0">
    <w:p w:rsidR="00016661" w:rsidRDefault="00016661" w:rsidP="0086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A5" w:rsidRDefault="004528A5">
    <w:pPr>
      <w:pStyle w:val="Footer"/>
    </w:pPr>
    <w:r>
      <w:t xml:space="preserve">Compiled by Chris Russell, MS. Ed., TVI </w:t>
    </w:r>
    <w:r>
      <w:tab/>
    </w:r>
    <w:r>
      <w:tab/>
      <w:t>2015</w:t>
    </w:r>
  </w:p>
  <w:p w:rsidR="004528A5" w:rsidRDefault="00452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661" w:rsidRDefault="00016661" w:rsidP="00865BBF">
      <w:pPr>
        <w:spacing w:after="0" w:line="240" w:lineRule="auto"/>
      </w:pPr>
      <w:r>
        <w:separator/>
      </w:r>
    </w:p>
  </w:footnote>
  <w:footnote w:type="continuationSeparator" w:id="0">
    <w:p w:rsidR="00016661" w:rsidRDefault="00016661" w:rsidP="0086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BF" w:rsidRPr="00865BBF" w:rsidRDefault="00865BBF" w:rsidP="00865BBF">
    <w:pPr>
      <w:jc w:val="center"/>
      <w:rPr>
        <w:b/>
      </w:rPr>
    </w:pPr>
    <w:r w:rsidRPr="00B32921">
      <w:rPr>
        <w:b/>
        <w:bCs/>
      </w:rPr>
      <w:t xml:space="preserve">Student-Centered AAC Design and Intervention:  </w:t>
    </w:r>
    <w:r w:rsidRPr="00B32921">
      <w:rPr>
        <w:b/>
        <w:bCs/>
        <w:i/>
        <w:iCs/>
      </w:rPr>
      <w:t>Practical, Collaborative Approaches for Learners with Visual Impairments and Additional Disabilities</w:t>
    </w:r>
    <w:r w:rsidRPr="00B32921">
      <w:rPr>
        <w:b/>
      </w:rPr>
      <w:t xml:space="preserve"> (</w:t>
    </w:r>
    <w:r w:rsidRPr="00B32921">
      <w:rPr>
        <w:b/>
        <w:bCs/>
      </w:rPr>
      <w:t>Part 1: Design)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0620"/>
    <w:multiLevelType w:val="hybridMultilevel"/>
    <w:tmpl w:val="5CBA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C255E"/>
    <w:multiLevelType w:val="hybridMultilevel"/>
    <w:tmpl w:val="B0B4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D158D"/>
    <w:multiLevelType w:val="hybridMultilevel"/>
    <w:tmpl w:val="F3B4E9E6"/>
    <w:lvl w:ilvl="0" w:tplc="C67C3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82BF4">
      <w:start w:val="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C3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83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CA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8B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C6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CD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4A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B866C1"/>
    <w:multiLevelType w:val="hybridMultilevel"/>
    <w:tmpl w:val="9DB6D112"/>
    <w:lvl w:ilvl="0" w:tplc="4378C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2B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20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CC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61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CA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2A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E9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21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E30C23"/>
    <w:multiLevelType w:val="hybridMultilevel"/>
    <w:tmpl w:val="AC82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3B"/>
    <w:rsid w:val="00016661"/>
    <w:rsid w:val="000A70D1"/>
    <w:rsid w:val="000D0C3A"/>
    <w:rsid w:val="000D2FF5"/>
    <w:rsid w:val="004528A5"/>
    <w:rsid w:val="00467905"/>
    <w:rsid w:val="004A4830"/>
    <w:rsid w:val="008011E2"/>
    <w:rsid w:val="00865BBF"/>
    <w:rsid w:val="009176E6"/>
    <w:rsid w:val="009D1055"/>
    <w:rsid w:val="00B2656A"/>
    <w:rsid w:val="00B32921"/>
    <w:rsid w:val="00C00142"/>
    <w:rsid w:val="00D9433B"/>
    <w:rsid w:val="00E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5A61C-3356-4FE4-9AD5-63008EFF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0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6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BBF"/>
  </w:style>
  <w:style w:type="paragraph" w:styleId="Footer">
    <w:name w:val="footer"/>
    <w:basedOn w:val="Normal"/>
    <w:link w:val="FooterChar"/>
    <w:uiPriority w:val="99"/>
    <w:unhideWhenUsed/>
    <w:rsid w:val="0086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640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00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35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kinselearning.org/scout/causes-blindness-and-visual-impairment" TargetMode="External"/><Relationship Id="rId13" Type="http://schemas.openxmlformats.org/officeDocument/2006/relationships/hyperlink" Target="http://www.pathstoliteracy.org/resources/pre-braille-assessment" TargetMode="External"/><Relationship Id="rId18" Type="http://schemas.openxmlformats.org/officeDocument/2006/relationships/hyperlink" Target="http://www.sfsu.edu/~cadbs/Spring05.pdf" TargetMode="External"/><Relationship Id="rId26" Type="http://schemas.openxmlformats.org/officeDocument/2006/relationships/hyperlink" Target="http://www.lburkhart.com/lindajohncvihandou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eedDots.com" TargetMode="External"/><Relationship Id="rId7" Type="http://schemas.openxmlformats.org/officeDocument/2006/relationships/hyperlink" Target="http://c324175.r75.cf1.rackcdn.com/products/conference/2004_topical_workshop/Sensory-Channel-Form.pdf" TargetMode="External"/><Relationship Id="rId12" Type="http://schemas.openxmlformats.org/officeDocument/2006/relationships/hyperlink" Target="https://nationaldb.org/library/page/1930" TargetMode="External"/><Relationship Id="rId17" Type="http://schemas.openxmlformats.org/officeDocument/2006/relationships/hyperlink" Target="http://www.turningpointtechnology.com" TargetMode="External"/><Relationship Id="rId25" Type="http://schemas.openxmlformats.org/officeDocument/2006/relationships/hyperlink" Target="http://www.perkinselearning.org/videos/webcast/cortical-visual-impairment-and-evaluation-functional-visio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sbvi.edu/tactile-symbols" TargetMode="External"/><Relationship Id="rId20" Type="http://schemas.openxmlformats.org/officeDocument/2006/relationships/hyperlink" Target="http://www.laseredpics.biz" TargetMode="External"/><Relationship Id="rId29" Type="http://schemas.openxmlformats.org/officeDocument/2006/relationships/hyperlink" Target="http://www.low-vision.org/wp-content/uploads/2012/10/Cortical-Visual-Impairment-Packe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milyconnect.org/eyeconditions.aspx" TargetMode="External"/><Relationship Id="rId24" Type="http://schemas.openxmlformats.org/officeDocument/2006/relationships/hyperlink" Target="http://www.perkinselearning.org/earn-credits/self-paced/cvi-basic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hop.aph.org" TargetMode="External"/><Relationship Id="rId23" Type="http://schemas.openxmlformats.org/officeDocument/2006/relationships/hyperlink" Target="http://www.perkinselearning.org/earn-credits/self-paced/intervention-strategies-cortical-visual-impairment-cvi" TargetMode="External"/><Relationship Id="rId28" Type="http://schemas.openxmlformats.org/officeDocument/2006/relationships/hyperlink" Target="http://www.wonderbaby.org/articles/cvi-educational-tools" TargetMode="External"/><Relationship Id="rId10" Type="http://schemas.openxmlformats.org/officeDocument/2006/relationships/hyperlink" Target="http://www.wonderbaby.org/articles/eye-conditions-and-syndromes" TargetMode="External"/><Relationship Id="rId19" Type="http://schemas.openxmlformats.org/officeDocument/2006/relationships/hyperlink" Target="https://www.pinterest.com/cmcormier/aac-tangible-symbols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fb.org/info/about-afb/glossary-of-eye-conditions/25" TargetMode="External"/><Relationship Id="rId14" Type="http://schemas.openxmlformats.org/officeDocument/2006/relationships/hyperlink" Target="http://www.cadbs.org/news/a23-visual-adaptations/" TargetMode="External"/><Relationship Id="rId22" Type="http://schemas.openxmlformats.org/officeDocument/2006/relationships/hyperlink" Target="http://www.TacType.com" TargetMode="External"/><Relationship Id="rId27" Type="http://schemas.openxmlformats.org/officeDocument/2006/relationships/hyperlink" Target="http://lbs.littlebearsees.netdna-cdn.com/wp-content/uploads/2012/01/A-Team-Approach-to-CVI-in-Schools-June-2009.pd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College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 Russell</dc:creator>
  <cp:keywords/>
  <dc:description/>
  <cp:lastModifiedBy>Christopher P Russell</cp:lastModifiedBy>
  <cp:revision>5</cp:revision>
  <dcterms:created xsi:type="dcterms:W3CDTF">2015-05-15T15:07:00Z</dcterms:created>
  <dcterms:modified xsi:type="dcterms:W3CDTF">2015-05-27T18:51:00Z</dcterms:modified>
</cp:coreProperties>
</file>