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E87" w:rsidRPr="00DF1176" w:rsidRDefault="00FB1E87" w:rsidP="00FB1E87">
      <w:pPr>
        <w:pStyle w:val="Title"/>
        <w:rPr>
          <w:szCs w:val="24"/>
        </w:rPr>
      </w:pPr>
      <w:r w:rsidRPr="00DF1176">
        <w:rPr>
          <w:b w:val="0"/>
          <w:smallCaps/>
          <w:szCs w:val="24"/>
        </w:rPr>
        <w:t xml:space="preserve">Texas School for the Blind and Visually Impaired </w:t>
      </w:r>
    </w:p>
    <w:p w:rsidR="00FB1E87" w:rsidRPr="00DF1176" w:rsidRDefault="00FB1E87" w:rsidP="00FB1E87">
      <w:pPr>
        <w:pStyle w:val="Title"/>
        <w:rPr>
          <w:szCs w:val="24"/>
        </w:rPr>
      </w:pPr>
      <w:r w:rsidRPr="00DF1176">
        <w:rPr>
          <w:b w:val="0"/>
          <w:smallCaps/>
          <w:szCs w:val="24"/>
        </w:rPr>
        <w:t>Short-Term Programs</w:t>
      </w:r>
    </w:p>
    <w:p w:rsidR="00FB1E87" w:rsidRPr="00B105A1" w:rsidRDefault="00FB1E87" w:rsidP="00FB1E87">
      <w:pPr>
        <w:pStyle w:val="Title"/>
        <w:rPr>
          <w:szCs w:val="24"/>
          <w:u w:val="single"/>
        </w:rPr>
      </w:pPr>
    </w:p>
    <w:p w:rsidR="00521A4C" w:rsidRPr="00B105A1" w:rsidRDefault="00521A4C" w:rsidP="00FB1E87">
      <w:pPr>
        <w:pStyle w:val="Title"/>
        <w:rPr>
          <w:szCs w:val="24"/>
          <w:u w:val="single"/>
        </w:rPr>
      </w:pPr>
      <w:r w:rsidRPr="00B105A1">
        <w:rPr>
          <w:szCs w:val="24"/>
          <w:u w:val="single"/>
        </w:rPr>
        <w:t>Elementary Tech</w:t>
      </w:r>
      <w:r w:rsidR="00B105A1" w:rsidRPr="00B105A1">
        <w:rPr>
          <w:szCs w:val="24"/>
          <w:u w:val="single"/>
        </w:rPr>
        <w:t>nology</w:t>
      </w:r>
      <w:r w:rsidRPr="00B105A1">
        <w:rPr>
          <w:szCs w:val="24"/>
          <w:u w:val="single"/>
        </w:rPr>
        <w:t xml:space="preserve"> Assessment</w:t>
      </w:r>
    </w:p>
    <w:p w:rsidR="00FB1E87" w:rsidRDefault="00FB1E87" w:rsidP="00FB1E87">
      <w:pPr>
        <w:pStyle w:val="Title"/>
        <w:rPr>
          <w:szCs w:val="24"/>
        </w:rPr>
      </w:pPr>
      <w:r>
        <w:rPr>
          <w:szCs w:val="24"/>
        </w:rPr>
        <w:t>DATE</w:t>
      </w:r>
    </w:p>
    <w:p w:rsidR="00FB1E87" w:rsidRPr="00DF1176" w:rsidRDefault="00FB1E87" w:rsidP="00FB1E87">
      <w:pPr>
        <w:pStyle w:val="Title"/>
        <w:rPr>
          <w:szCs w:val="24"/>
        </w:rPr>
      </w:pPr>
    </w:p>
    <w:p w:rsidR="00FB1E87" w:rsidRPr="00DF1176" w:rsidRDefault="00FB1E87" w:rsidP="00FB1E87">
      <w:pPr>
        <w:pStyle w:val="Title"/>
        <w:jc w:val="left"/>
        <w:rPr>
          <w:szCs w:val="24"/>
        </w:rPr>
      </w:pPr>
      <w:bookmarkStart w:id="0" w:name="h.gjdgxs" w:colFirst="0" w:colLast="0"/>
      <w:bookmarkEnd w:id="0"/>
      <w:r w:rsidRPr="00DF1176">
        <w:rPr>
          <w:szCs w:val="24"/>
        </w:rPr>
        <w:t>Student:</w:t>
      </w:r>
      <w:r w:rsidRPr="00DF1176"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Pr="00DF1176">
        <w:rPr>
          <w:b w:val="0"/>
          <w:szCs w:val="24"/>
        </w:rPr>
        <w:tab/>
      </w:r>
      <w:r w:rsidRPr="00DF1176">
        <w:rPr>
          <w:b w:val="0"/>
          <w:szCs w:val="24"/>
        </w:rPr>
        <w:tab/>
      </w:r>
      <w:r w:rsidRPr="00DF1176">
        <w:rPr>
          <w:szCs w:val="24"/>
        </w:rPr>
        <w:t>Pre-Test:</w:t>
      </w:r>
      <w:r w:rsidRPr="00DF1176">
        <w:rPr>
          <w:b w:val="0"/>
          <w:szCs w:val="24"/>
        </w:rPr>
        <w:tab/>
      </w:r>
    </w:p>
    <w:p w:rsidR="00FB1E87" w:rsidRPr="00DF1176" w:rsidRDefault="00FB1E87" w:rsidP="00FB1E87">
      <w:pPr>
        <w:pStyle w:val="Title"/>
        <w:jc w:val="left"/>
        <w:rPr>
          <w:szCs w:val="24"/>
        </w:rPr>
      </w:pPr>
      <w:r w:rsidRPr="00DF1176">
        <w:rPr>
          <w:szCs w:val="24"/>
        </w:rPr>
        <w:t>Teachers: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Pr="00DF1176">
        <w:rPr>
          <w:b w:val="0"/>
          <w:szCs w:val="24"/>
        </w:rPr>
        <w:tab/>
      </w:r>
      <w:r w:rsidRPr="00DF1176">
        <w:rPr>
          <w:b w:val="0"/>
          <w:szCs w:val="24"/>
        </w:rPr>
        <w:tab/>
      </w:r>
      <w:r w:rsidRPr="00DF1176">
        <w:rPr>
          <w:szCs w:val="24"/>
        </w:rPr>
        <w:t>Post-Test:</w:t>
      </w:r>
      <w:r w:rsidRPr="00DF1176">
        <w:rPr>
          <w:szCs w:val="24"/>
        </w:rPr>
        <w:tab/>
      </w:r>
    </w:p>
    <w:p w:rsidR="00FB1E87" w:rsidRPr="00DF1176" w:rsidRDefault="00FB1E87" w:rsidP="00FB1E87">
      <w:pPr>
        <w:pStyle w:val="Title"/>
        <w:jc w:val="left"/>
        <w:rPr>
          <w:szCs w:val="24"/>
        </w:rPr>
      </w:pPr>
    </w:p>
    <w:p w:rsidR="00FB1E87" w:rsidRPr="00DF1176" w:rsidRDefault="00FB1E87" w:rsidP="00FB1E87">
      <w:pPr>
        <w:rPr>
          <w:sz w:val="24"/>
          <w:szCs w:val="24"/>
        </w:rPr>
      </w:pPr>
      <w:bookmarkStart w:id="1" w:name="_GoBack"/>
      <w:bookmarkEnd w:id="1"/>
      <w:r w:rsidRPr="00DF1176">
        <w:rPr>
          <w:rFonts w:ascii="Arial" w:eastAsia="Arial" w:hAnsi="Arial" w:cs="Arial"/>
          <w:b/>
          <w:sz w:val="24"/>
          <w:szCs w:val="24"/>
        </w:rPr>
        <w:t>Goal:</w:t>
      </w:r>
      <w:r w:rsidR="00B105A1">
        <w:rPr>
          <w:rFonts w:ascii="Arial" w:eastAsia="Arial" w:hAnsi="Arial" w:cs="Arial"/>
          <w:sz w:val="24"/>
          <w:szCs w:val="24"/>
        </w:rPr>
        <w:t xml:space="preserve">  Will improve technology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F1176">
        <w:rPr>
          <w:rFonts w:ascii="Arial" w:eastAsia="Arial" w:hAnsi="Arial" w:cs="Arial"/>
          <w:sz w:val="24"/>
          <w:szCs w:val="24"/>
        </w:rPr>
        <w:t>knowledge and skills as related to visual</w:t>
      </w:r>
    </w:p>
    <w:p w:rsidR="00FB1E87" w:rsidRPr="00DF1176" w:rsidRDefault="00FB1E87" w:rsidP="00FB1E87">
      <w:pPr>
        <w:rPr>
          <w:sz w:val="24"/>
          <w:szCs w:val="24"/>
        </w:rPr>
      </w:pPr>
      <w:r w:rsidRPr="00DF1176">
        <w:rPr>
          <w:rFonts w:ascii="Arial" w:eastAsia="Arial" w:hAnsi="Arial" w:cs="Arial"/>
          <w:sz w:val="24"/>
          <w:szCs w:val="24"/>
        </w:rPr>
        <w:t>need by demonstrating increased ratings between pre- and post- testing on</w:t>
      </w:r>
    </w:p>
    <w:p w:rsidR="00FB1E87" w:rsidRPr="00DF1176" w:rsidRDefault="00FB1E87" w:rsidP="00FB1E87">
      <w:pPr>
        <w:rPr>
          <w:sz w:val="24"/>
          <w:szCs w:val="24"/>
        </w:rPr>
      </w:pPr>
      <w:r w:rsidRPr="00DF1176">
        <w:rPr>
          <w:rFonts w:ascii="Arial" w:eastAsia="Arial" w:hAnsi="Arial" w:cs="Arial"/>
          <w:sz w:val="24"/>
          <w:szCs w:val="24"/>
        </w:rPr>
        <w:t>the following objectives:</w:t>
      </w:r>
    </w:p>
    <w:p w:rsidR="00FB1E87" w:rsidRPr="00FB1E87" w:rsidRDefault="00FB1E87" w:rsidP="00FB1E87">
      <w:pPr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DF117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Objective 1</w:t>
      </w:r>
      <w:r w:rsidR="004D7A9A">
        <w:rPr>
          <w:rFonts w:ascii="Arial" w:eastAsia="Arial" w:hAnsi="Arial" w:cs="Arial"/>
          <w:sz w:val="24"/>
          <w:szCs w:val="24"/>
        </w:rPr>
        <w:t>: Increase knowledge of computer concepts</w:t>
      </w:r>
    </w:p>
    <w:p w:rsidR="00FB1E87" w:rsidRPr="00FB1E87" w:rsidRDefault="00FB1E87" w:rsidP="00FB1E87">
      <w:pPr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Objective 2</w:t>
      </w:r>
      <w:r w:rsidR="004D7A9A">
        <w:rPr>
          <w:rFonts w:ascii="Arial" w:eastAsia="Arial" w:hAnsi="Arial" w:cs="Arial"/>
          <w:sz w:val="24"/>
          <w:szCs w:val="24"/>
        </w:rPr>
        <w:t xml:space="preserve">: Increase ability to navigate the computer </w:t>
      </w:r>
      <w:r w:rsidR="00E96707">
        <w:rPr>
          <w:rFonts w:ascii="Arial" w:eastAsia="Arial" w:hAnsi="Arial" w:cs="Arial"/>
          <w:sz w:val="24"/>
          <w:szCs w:val="24"/>
        </w:rPr>
        <w:t xml:space="preserve">and documents </w:t>
      </w:r>
      <w:r w:rsidR="004D7A9A">
        <w:rPr>
          <w:rFonts w:ascii="Arial" w:eastAsia="Arial" w:hAnsi="Arial" w:cs="Arial"/>
          <w:sz w:val="24"/>
          <w:szCs w:val="24"/>
        </w:rPr>
        <w:t>using a screen reader and keyboard commands</w:t>
      </w:r>
    </w:p>
    <w:p w:rsidR="00FB1E87" w:rsidRDefault="00FB1E87" w:rsidP="00FB1E87">
      <w:pPr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Objective 3</w:t>
      </w:r>
      <w:r w:rsidR="004D7A9A">
        <w:rPr>
          <w:rFonts w:ascii="Arial" w:eastAsia="Arial" w:hAnsi="Arial" w:cs="Arial"/>
          <w:sz w:val="24"/>
          <w:szCs w:val="24"/>
        </w:rPr>
        <w:t xml:space="preserve">: Increase ability to word process using a screen reader and keyboard commands </w:t>
      </w:r>
    </w:p>
    <w:p w:rsidR="00FB1E87" w:rsidRPr="00FB1E87" w:rsidRDefault="00FB1E87" w:rsidP="00FB1E87">
      <w:pPr>
        <w:contextualSpacing/>
        <w:rPr>
          <w:sz w:val="24"/>
          <w:szCs w:val="24"/>
        </w:rPr>
      </w:pPr>
    </w:p>
    <w:p w:rsidR="00FB1E87" w:rsidRPr="00DF1176" w:rsidRDefault="00FB1E87" w:rsidP="00FB1E87">
      <w:pPr>
        <w:tabs>
          <w:tab w:val="left" w:pos="4320"/>
        </w:tabs>
        <w:rPr>
          <w:sz w:val="24"/>
          <w:szCs w:val="24"/>
        </w:rPr>
      </w:pPr>
      <w:r w:rsidRPr="00DF1176">
        <w:rPr>
          <w:rFonts w:ascii="Arial" w:eastAsia="Arial" w:hAnsi="Arial" w:cs="Arial"/>
          <w:b/>
          <w:sz w:val="24"/>
          <w:szCs w:val="24"/>
        </w:rPr>
        <w:t>Key:</w:t>
      </w:r>
    </w:p>
    <w:p w:rsidR="00FB1E87" w:rsidRPr="00DF1176" w:rsidRDefault="00FB1E87" w:rsidP="00FB1E87">
      <w:pPr>
        <w:tabs>
          <w:tab w:val="left" w:pos="4320"/>
        </w:tabs>
        <w:rPr>
          <w:sz w:val="24"/>
          <w:szCs w:val="24"/>
        </w:rPr>
      </w:pPr>
      <w:r w:rsidRPr="00DF1176">
        <w:rPr>
          <w:rFonts w:ascii="Arial" w:eastAsia="Arial" w:hAnsi="Arial" w:cs="Arial"/>
          <w:sz w:val="24"/>
          <w:szCs w:val="24"/>
        </w:rPr>
        <w:t xml:space="preserve">+  </w:t>
      </w:r>
      <w:proofErr w:type="gramStart"/>
      <w:r w:rsidRPr="00DF1176">
        <w:rPr>
          <w:rFonts w:ascii="Arial" w:eastAsia="Arial" w:hAnsi="Arial" w:cs="Arial"/>
          <w:sz w:val="24"/>
          <w:szCs w:val="24"/>
        </w:rPr>
        <w:t>=  Demonstrates</w:t>
      </w:r>
      <w:proofErr w:type="gramEnd"/>
      <w:r w:rsidRPr="00DF1176">
        <w:rPr>
          <w:rFonts w:ascii="Arial" w:eastAsia="Arial" w:hAnsi="Arial" w:cs="Arial"/>
          <w:sz w:val="24"/>
          <w:szCs w:val="24"/>
        </w:rPr>
        <w:t xml:space="preserve"> skill</w:t>
      </w:r>
      <w:r w:rsidRPr="00DF1176">
        <w:rPr>
          <w:rFonts w:ascii="Arial" w:eastAsia="Arial" w:hAnsi="Arial" w:cs="Arial"/>
          <w:sz w:val="24"/>
          <w:szCs w:val="24"/>
        </w:rPr>
        <w:tab/>
        <w:t>A = Demonstrated some awareness in pre-test</w:t>
      </w:r>
    </w:p>
    <w:p w:rsidR="00FB1E87" w:rsidRPr="00DF1176" w:rsidRDefault="00FB1E87" w:rsidP="00FB1E87">
      <w:pPr>
        <w:tabs>
          <w:tab w:val="left" w:pos="4320"/>
        </w:tabs>
        <w:rPr>
          <w:sz w:val="24"/>
          <w:szCs w:val="24"/>
        </w:rPr>
      </w:pPr>
      <w:proofErr w:type="gramStart"/>
      <w:r w:rsidRPr="00DF1176">
        <w:rPr>
          <w:rFonts w:ascii="Arial" w:eastAsia="Arial" w:hAnsi="Arial" w:cs="Arial"/>
          <w:sz w:val="24"/>
          <w:szCs w:val="24"/>
        </w:rPr>
        <w:t>&gt;  =</w:t>
      </w:r>
      <w:proofErr w:type="gramEnd"/>
      <w:r w:rsidRPr="00DF1176">
        <w:rPr>
          <w:rFonts w:ascii="Arial" w:eastAsia="Arial" w:hAnsi="Arial" w:cs="Arial"/>
          <w:sz w:val="24"/>
          <w:szCs w:val="24"/>
        </w:rPr>
        <w:t xml:space="preserve">  Shows some improvement</w:t>
      </w:r>
      <w:r w:rsidRPr="00DF1176">
        <w:rPr>
          <w:rFonts w:ascii="Arial" w:eastAsia="Arial" w:hAnsi="Arial" w:cs="Arial"/>
          <w:sz w:val="24"/>
          <w:szCs w:val="24"/>
        </w:rPr>
        <w:tab/>
        <w:t xml:space="preserve">N = Not addressed  </w:t>
      </w:r>
    </w:p>
    <w:p w:rsidR="00FB1E87" w:rsidRPr="00DF1176" w:rsidRDefault="00FB1E87" w:rsidP="00FB1E87">
      <w:pPr>
        <w:tabs>
          <w:tab w:val="left" w:pos="4320"/>
        </w:tabs>
        <w:rPr>
          <w:sz w:val="24"/>
          <w:szCs w:val="24"/>
        </w:rPr>
      </w:pPr>
      <w:proofErr w:type="gramStart"/>
      <w:r w:rsidRPr="00DF1176">
        <w:rPr>
          <w:rFonts w:ascii="Arial" w:eastAsia="Arial" w:hAnsi="Arial" w:cs="Arial"/>
          <w:sz w:val="24"/>
          <w:szCs w:val="24"/>
        </w:rPr>
        <w:t>--  =</w:t>
      </w:r>
      <w:proofErr w:type="gramEnd"/>
      <w:r w:rsidRPr="00DF1176">
        <w:rPr>
          <w:rFonts w:ascii="Arial" w:eastAsia="Arial" w:hAnsi="Arial" w:cs="Arial"/>
          <w:sz w:val="24"/>
          <w:szCs w:val="24"/>
        </w:rPr>
        <w:t xml:space="preserve">  Does not demonstrate skill    </w:t>
      </w:r>
      <w:r w:rsidRPr="00DF1176">
        <w:rPr>
          <w:rFonts w:ascii="Arial" w:eastAsia="Arial" w:hAnsi="Arial" w:cs="Arial"/>
          <w:sz w:val="24"/>
          <w:szCs w:val="24"/>
        </w:rPr>
        <w:tab/>
        <w:t xml:space="preserve">E = Exposed/introduced skill  </w:t>
      </w:r>
    </w:p>
    <w:p w:rsidR="00FB1E87" w:rsidRPr="00DF1176" w:rsidRDefault="00FB1E87" w:rsidP="00FB1E87">
      <w:pPr>
        <w:rPr>
          <w:sz w:val="24"/>
          <w:szCs w:val="24"/>
        </w:rPr>
      </w:pPr>
    </w:p>
    <w:p w:rsidR="00FB1E87" w:rsidRDefault="00FB1E87" w:rsidP="00FB1E87">
      <w:pPr>
        <w:rPr>
          <w:rFonts w:ascii="Arial" w:eastAsia="Arial" w:hAnsi="Arial" w:cs="Arial"/>
          <w:sz w:val="24"/>
          <w:szCs w:val="24"/>
        </w:rPr>
      </w:pPr>
      <w:r w:rsidRPr="00DF1176">
        <w:rPr>
          <w:rFonts w:ascii="Arial" w:eastAsia="Arial" w:hAnsi="Arial" w:cs="Arial"/>
          <w:b/>
          <w:sz w:val="24"/>
          <w:szCs w:val="24"/>
        </w:rPr>
        <w:t>Note:</w:t>
      </w:r>
      <w:r w:rsidRPr="00DF1176">
        <w:rPr>
          <w:rFonts w:ascii="Arial" w:eastAsia="Arial" w:hAnsi="Arial" w:cs="Arial"/>
          <w:sz w:val="24"/>
          <w:szCs w:val="24"/>
        </w:rPr>
        <w:t xml:space="preserve">  Assessed competency at post-test reflects student’s ability to perform the skill on the fifth day of intensive training, within the training context.  This level of performance may not be stable without continued practice.</w:t>
      </w:r>
      <w:r w:rsidRPr="00DF1176">
        <w:rPr>
          <w:rFonts w:ascii="Arial" w:eastAsia="Arial" w:hAnsi="Arial" w:cs="Arial"/>
          <w:sz w:val="24"/>
          <w:szCs w:val="24"/>
        </w:rPr>
        <w:tab/>
      </w:r>
    </w:p>
    <w:p w:rsidR="00EE19FC" w:rsidRDefault="00EE19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8"/>
        <w:gridCol w:w="1710"/>
        <w:gridCol w:w="1548"/>
      </w:tblGrid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FB1E87" w:rsidP="00F00A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A87">
              <w:rPr>
                <w:rFonts w:ascii="Arial" w:hAnsi="Arial" w:cs="Arial"/>
                <w:b/>
                <w:sz w:val="24"/>
                <w:szCs w:val="24"/>
              </w:rPr>
              <w:t>Skills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 w:rsidP="00F00A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A87">
              <w:rPr>
                <w:rFonts w:ascii="Arial" w:hAnsi="Arial" w:cs="Arial"/>
                <w:b/>
                <w:sz w:val="24"/>
                <w:szCs w:val="24"/>
              </w:rPr>
              <w:t>Pre-Test</w:t>
            </w:r>
          </w:p>
        </w:tc>
        <w:tc>
          <w:tcPr>
            <w:tcW w:w="1548" w:type="dxa"/>
            <w:shd w:val="clear" w:color="auto" w:fill="auto"/>
          </w:tcPr>
          <w:p w:rsidR="00FB1E87" w:rsidRPr="00F00A87" w:rsidRDefault="00FB1E87" w:rsidP="00F00A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A87">
              <w:rPr>
                <w:rFonts w:ascii="Arial" w:hAnsi="Arial" w:cs="Arial"/>
                <w:b/>
                <w:sz w:val="24"/>
                <w:szCs w:val="24"/>
              </w:rPr>
              <w:t>Post-Test</w:t>
            </w:r>
          </w:p>
        </w:tc>
      </w:tr>
      <w:tr w:rsidR="00FB1E87" w:rsidTr="00EA349D">
        <w:tc>
          <w:tcPr>
            <w:tcW w:w="6318" w:type="dxa"/>
            <w:shd w:val="clear" w:color="auto" w:fill="DAEEF3"/>
          </w:tcPr>
          <w:p w:rsidR="00FB1E87" w:rsidRPr="00B105A1" w:rsidRDefault="004D7A9A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105A1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Objective 1: </w:t>
            </w:r>
            <w:r w:rsidRPr="00B105A1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Increase knowledge of computer concepts</w:t>
            </w:r>
          </w:p>
        </w:tc>
        <w:tc>
          <w:tcPr>
            <w:tcW w:w="1710" w:type="dxa"/>
            <w:shd w:val="clear" w:color="auto" w:fill="DAEEF3"/>
          </w:tcPr>
          <w:p w:rsidR="00FB1E87" w:rsidRPr="00521A4C" w:rsidRDefault="00FB1E8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DAEEF3"/>
          </w:tcPr>
          <w:p w:rsidR="00FB1E87" w:rsidRPr="00521A4C" w:rsidRDefault="00FB1E8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4D7A9A" w:rsidRPr="00F00A87" w:rsidRDefault="004D7A9A" w:rsidP="004D7A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physical hardware components</w:t>
            </w:r>
            <w:r w:rsidR="0040410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4D7A9A" w:rsidP="004D7A9A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On/off button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4D7A9A" w:rsidP="004D7A9A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USB port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4D7A9A" w:rsidP="004D7A9A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Headphone jack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4D7A9A" w:rsidRPr="004D7A9A" w:rsidRDefault="004D7A9A" w:rsidP="004D7A9A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Screen/monitor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4D7A9A" w:rsidP="004D7A9A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mouse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404102" w:rsidP="004D7A9A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 adapter and port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4D7A9A" w:rsidP="004D7A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3 age appropriate software programs (e.g., MS Word or JAWS)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A9A" w:rsidTr="00EA349D">
        <w:tc>
          <w:tcPr>
            <w:tcW w:w="6318" w:type="dxa"/>
            <w:shd w:val="clear" w:color="auto" w:fill="DAEEF3"/>
          </w:tcPr>
          <w:p w:rsidR="004D7A9A" w:rsidRPr="00B105A1" w:rsidRDefault="004D7A9A" w:rsidP="00E967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05A1">
              <w:rPr>
                <w:rFonts w:ascii="Arial" w:hAnsi="Arial" w:cs="Arial"/>
                <w:b/>
                <w:sz w:val="24"/>
                <w:szCs w:val="24"/>
              </w:rPr>
              <w:t xml:space="preserve">Objective 2: Increase ability to navigate the computer </w:t>
            </w:r>
            <w:r w:rsidR="00E96707">
              <w:rPr>
                <w:rFonts w:ascii="Arial" w:hAnsi="Arial" w:cs="Arial"/>
                <w:b/>
                <w:sz w:val="24"/>
                <w:szCs w:val="24"/>
              </w:rPr>
              <w:t xml:space="preserve">and documents </w:t>
            </w:r>
            <w:r w:rsidRPr="00B105A1">
              <w:rPr>
                <w:rFonts w:ascii="Arial" w:hAnsi="Arial" w:cs="Arial"/>
                <w:b/>
                <w:sz w:val="24"/>
                <w:szCs w:val="24"/>
              </w:rPr>
              <w:t>using a screen reader and keyboard commands</w:t>
            </w:r>
          </w:p>
        </w:tc>
        <w:tc>
          <w:tcPr>
            <w:tcW w:w="1710" w:type="dxa"/>
            <w:shd w:val="clear" w:color="auto" w:fill="DAEEF3"/>
          </w:tcPr>
          <w:p w:rsidR="004D7A9A" w:rsidRPr="00F00A87" w:rsidRDefault="004D7A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DAEEF3"/>
          </w:tcPr>
          <w:p w:rsidR="004D7A9A" w:rsidRPr="00F00A87" w:rsidRDefault="004D7A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4D7A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Navigate to the</w:t>
            </w:r>
            <w:r w:rsidR="00404102">
              <w:rPr>
                <w:rFonts w:ascii="Arial" w:hAnsi="Arial" w:cs="Arial"/>
                <w:sz w:val="24"/>
                <w:szCs w:val="24"/>
              </w:rPr>
              <w:t xml:space="preserve"> following areas of the desktop: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4D7A9A" w:rsidP="004D7A9A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Menu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4D7A9A" w:rsidP="004D7A9A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Task bar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4D7A9A" w:rsidP="004D7A9A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System tray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4D7A9A" w:rsidP="004D7A9A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Icons 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707" w:rsidTr="00F00A87">
        <w:tc>
          <w:tcPr>
            <w:tcW w:w="6318" w:type="dxa"/>
            <w:shd w:val="clear" w:color="auto" w:fill="auto"/>
          </w:tcPr>
          <w:p w:rsidR="00E96707" w:rsidRDefault="00E96707" w:rsidP="00E96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Navigate within a document for the purpose of reading it and extracting information</w:t>
            </w:r>
          </w:p>
        </w:tc>
        <w:tc>
          <w:tcPr>
            <w:tcW w:w="1710" w:type="dxa"/>
            <w:shd w:val="clear" w:color="auto" w:fill="auto"/>
          </w:tcPr>
          <w:p w:rsidR="00E96707" w:rsidRPr="00F00A87" w:rsidRDefault="00E96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E96707" w:rsidRPr="00F00A87" w:rsidRDefault="00E96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707" w:rsidTr="00F00A87">
        <w:tc>
          <w:tcPr>
            <w:tcW w:w="6318" w:type="dxa"/>
            <w:shd w:val="clear" w:color="auto" w:fill="auto"/>
          </w:tcPr>
          <w:p w:rsidR="00E96707" w:rsidRPr="00E96707" w:rsidRDefault="00E96707" w:rsidP="00E9670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Reads all text </w:t>
            </w:r>
          </w:p>
        </w:tc>
        <w:tc>
          <w:tcPr>
            <w:tcW w:w="1710" w:type="dxa"/>
            <w:shd w:val="clear" w:color="auto" w:fill="auto"/>
          </w:tcPr>
          <w:p w:rsidR="00E96707" w:rsidRPr="00F00A87" w:rsidRDefault="00E96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E96707" w:rsidRPr="00F00A87" w:rsidRDefault="00E96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707" w:rsidTr="00F00A87">
        <w:tc>
          <w:tcPr>
            <w:tcW w:w="6318" w:type="dxa"/>
            <w:shd w:val="clear" w:color="auto" w:fill="auto"/>
          </w:tcPr>
          <w:p w:rsidR="00E96707" w:rsidRPr="00E96707" w:rsidRDefault="00E96707" w:rsidP="00E9670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Reads by increments (word or line)</w:t>
            </w:r>
          </w:p>
        </w:tc>
        <w:tc>
          <w:tcPr>
            <w:tcW w:w="1710" w:type="dxa"/>
            <w:shd w:val="clear" w:color="auto" w:fill="auto"/>
          </w:tcPr>
          <w:p w:rsidR="00E96707" w:rsidRPr="00F00A87" w:rsidRDefault="00E96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E96707" w:rsidRPr="00F00A87" w:rsidRDefault="00E96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707" w:rsidTr="00F00A87">
        <w:tc>
          <w:tcPr>
            <w:tcW w:w="6318" w:type="dxa"/>
            <w:shd w:val="clear" w:color="auto" w:fill="auto"/>
          </w:tcPr>
          <w:p w:rsidR="00E96707" w:rsidRPr="00E96707" w:rsidRDefault="00E96707" w:rsidP="00E9670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travel to top or bottom of document quickly</w:t>
            </w:r>
          </w:p>
        </w:tc>
        <w:tc>
          <w:tcPr>
            <w:tcW w:w="1710" w:type="dxa"/>
            <w:shd w:val="clear" w:color="auto" w:fill="auto"/>
          </w:tcPr>
          <w:p w:rsidR="00E96707" w:rsidRPr="00F00A87" w:rsidRDefault="00E96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E96707" w:rsidRPr="00F00A87" w:rsidRDefault="00E96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A9A" w:rsidTr="00EA349D">
        <w:tc>
          <w:tcPr>
            <w:tcW w:w="6318" w:type="dxa"/>
            <w:shd w:val="clear" w:color="auto" w:fill="DAEEF3"/>
          </w:tcPr>
          <w:p w:rsidR="004D7A9A" w:rsidRPr="00B105A1" w:rsidRDefault="00521A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05A1">
              <w:rPr>
                <w:rFonts w:ascii="Arial" w:hAnsi="Arial" w:cs="Arial"/>
                <w:b/>
                <w:sz w:val="24"/>
                <w:szCs w:val="24"/>
              </w:rPr>
              <w:t xml:space="preserve">Objective 3: </w:t>
            </w:r>
            <w:r w:rsidR="004D7A9A" w:rsidRPr="00B105A1">
              <w:rPr>
                <w:rFonts w:ascii="Arial" w:hAnsi="Arial" w:cs="Arial"/>
                <w:b/>
                <w:sz w:val="24"/>
                <w:szCs w:val="24"/>
              </w:rPr>
              <w:t>Increase ability to word process using a screen reader and keyboard commands</w:t>
            </w:r>
          </w:p>
        </w:tc>
        <w:tc>
          <w:tcPr>
            <w:tcW w:w="1710" w:type="dxa"/>
            <w:shd w:val="clear" w:color="auto" w:fill="DAEEF3"/>
          </w:tcPr>
          <w:p w:rsidR="004D7A9A" w:rsidRPr="00F00A87" w:rsidRDefault="004D7A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DAEEF3"/>
          </w:tcPr>
          <w:p w:rsidR="004D7A9A" w:rsidRPr="00F00A87" w:rsidRDefault="004D7A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4D7A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 Microsoft Word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4D7A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a simple phrase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9E7" w:rsidTr="007F35CF">
        <w:tc>
          <w:tcPr>
            <w:tcW w:w="6318" w:type="dxa"/>
            <w:shd w:val="clear" w:color="auto" w:fill="auto"/>
          </w:tcPr>
          <w:p w:rsidR="007D29E7" w:rsidRPr="00F00A87" w:rsidRDefault="007D29E7" w:rsidP="007F3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Edit a document </w:t>
            </w:r>
          </w:p>
        </w:tc>
        <w:tc>
          <w:tcPr>
            <w:tcW w:w="1710" w:type="dxa"/>
            <w:shd w:val="clear" w:color="auto" w:fill="auto"/>
          </w:tcPr>
          <w:p w:rsidR="007D29E7" w:rsidRPr="00F00A87" w:rsidRDefault="007D29E7" w:rsidP="007F35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7D29E7" w:rsidRPr="00F00A87" w:rsidRDefault="007D29E7" w:rsidP="007F35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4D7A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Save the document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4D7A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 the document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4041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Exit the </w:t>
            </w:r>
            <w:r w:rsidR="004D7A9A">
              <w:rPr>
                <w:rFonts w:ascii="Arial" w:hAnsi="Arial" w:cs="Arial"/>
                <w:sz w:val="24"/>
                <w:szCs w:val="24"/>
              </w:rPr>
              <w:t>program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EA349D">
        <w:tc>
          <w:tcPr>
            <w:tcW w:w="6318" w:type="dxa"/>
            <w:shd w:val="clear" w:color="auto" w:fill="DAEEF3"/>
          </w:tcPr>
          <w:p w:rsidR="00FB1E87" w:rsidRPr="00B105A1" w:rsidRDefault="004D7A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05A1">
              <w:rPr>
                <w:rFonts w:ascii="Arial" w:hAnsi="Arial" w:cs="Arial"/>
                <w:b/>
                <w:sz w:val="24"/>
                <w:szCs w:val="24"/>
              </w:rPr>
              <w:t>En</w:t>
            </w:r>
            <w:r w:rsidR="00521A4C" w:rsidRPr="00B105A1">
              <w:rPr>
                <w:rFonts w:ascii="Arial" w:hAnsi="Arial" w:cs="Arial"/>
                <w:b/>
                <w:sz w:val="24"/>
                <w:szCs w:val="24"/>
              </w:rPr>
              <w:t xml:space="preserve">richment </w:t>
            </w:r>
          </w:p>
        </w:tc>
        <w:tc>
          <w:tcPr>
            <w:tcW w:w="1710" w:type="dxa"/>
            <w:shd w:val="clear" w:color="auto" w:fill="DAEEF3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DAEEF3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E87" w:rsidTr="00F00A87">
        <w:tc>
          <w:tcPr>
            <w:tcW w:w="6318" w:type="dxa"/>
            <w:shd w:val="clear" w:color="auto" w:fill="auto"/>
          </w:tcPr>
          <w:p w:rsidR="00FB1E87" w:rsidRPr="00F00A87" w:rsidRDefault="00521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a dialog box when encountered (e.g., Save As dialog box)</w:t>
            </w:r>
          </w:p>
        </w:tc>
        <w:tc>
          <w:tcPr>
            <w:tcW w:w="1710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FB1E87" w:rsidRPr="00F00A87" w:rsidRDefault="00FB1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9E7" w:rsidTr="007F35CF">
        <w:tc>
          <w:tcPr>
            <w:tcW w:w="6318" w:type="dxa"/>
            <w:shd w:val="clear" w:color="auto" w:fill="auto"/>
          </w:tcPr>
          <w:p w:rsidR="007D29E7" w:rsidRDefault="007D29E7" w:rsidP="007F3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 Spellcheck </w:t>
            </w:r>
          </w:p>
        </w:tc>
        <w:tc>
          <w:tcPr>
            <w:tcW w:w="1710" w:type="dxa"/>
            <w:shd w:val="clear" w:color="auto" w:fill="auto"/>
          </w:tcPr>
          <w:p w:rsidR="007D29E7" w:rsidRPr="00F00A87" w:rsidRDefault="007D29E7" w:rsidP="007F3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7D29E7" w:rsidRPr="00F00A87" w:rsidRDefault="007D29E7" w:rsidP="007F3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9E7" w:rsidTr="007F35CF">
        <w:tc>
          <w:tcPr>
            <w:tcW w:w="6318" w:type="dxa"/>
            <w:shd w:val="clear" w:color="auto" w:fill="auto"/>
          </w:tcPr>
          <w:p w:rsidR="007D29E7" w:rsidRDefault="007D29E7" w:rsidP="007F3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and use file/folder organization</w:t>
            </w:r>
          </w:p>
        </w:tc>
        <w:tc>
          <w:tcPr>
            <w:tcW w:w="1710" w:type="dxa"/>
            <w:shd w:val="clear" w:color="auto" w:fill="auto"/>
          </w:tcPr>
          <w:p w:rsidR="007D29E7" w:rsidRPr="00F00A87" w:rsidRDefault="007D29E7" w:rsidP="007F3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7D29E7" w:rsidRPr="00F00A87" w:rsidRDefault="007D29E7" w:rsidP="007F3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9E7" w:rsidTr="007F35CF">
        <w:tc>
          <w:tcPr>
            <w:tcW w:w="6318" w:type="dxa"/>
            <w:shd w:val="clear" w:color="auto" w:fill="auto"/>
          </w:tcPr>
          <w:p w:rsidR="007D29E7" w:rsidRDefault="007D29E7" w:rsidP="007F3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 up Internet Explorer</w:t>
            </w:r>
          </w:p>
        </w:tc>
        <w:tc>
          <w:tcPr>
            <w:tcW w:w="1710" w:type="dxa"/>
            <w:shd w:val="clear" w:color="auto" w:fill="auto"/>
          </w:tcPr>
          <w:p w:rsidR="007D29E7" w:rsidRPr="00F00A87" w:rsidRDefault="007D29E7" w:rsidP="007F3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7D29E7" w:rsidRPr="00F00A87" w:rsidRDefault="007D29E7" w:rsidP="007F3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9E7" w:rsidTr="007F35CF">
        <w:tc>
          <w:tcPr>
            <w:tcW w:w="6318" w:type="dxa"/>
            <w:shd w:val="clear" w:color="auto" w:fill="auto"/>
          </w:tcPr>
          <w:p w:rsidR="007D29E7" w:rsidRDefault="007D29E7" w:rsidP="007F3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Navigate an accessible web page</w:t>
            </w:r>
          </w:p>
        </w:tc>
        <w:tc>
          <w:tcPr>
            <w:tcW w:w="1710" w:type="dxa"/>
            <w:shd w:val="clear" w:color="auto" w:fill="auto"/>
          </w:tcPr>
          <w:p w:rsidR="007D29E7" w:rsidRPr="00F00A87" w:rsidRDefault="007D29E7" w:rsidP="007F3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7D29E7" w:rsidRPr="00F00A87" w:rsidRDefault="007D29E7" w:rsidP="007F3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1E87" w:rsidRDefault="00FB1E87"/>
    <w:sectPr w:rsidR="00FB1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2C72"/>
    <w:multiLevelType w:val="hybridMultilevel"/>
    <w:tmpl w:val="FCD8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70F7E"/>
    <w:multiLevelType w:val="multilevel"/>
    <w:tmpl w:val="F16C76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" w15:restartNumberingAfterBreak="0">
    <w:nsid w:val="48923C64"/>
    <w:multiLevelType w:val="hybridMultilevel"/>
    <w:tmpl w:val="D0C2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13E15"/>
    <w:multiLevelType w:val="hybridMultilevel"/>
    <w:tmpl w:val="0C34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A035D"/>
    <w:multiLevelType w:val="hybridMultilevel"/>
    <w:tmpl w:val="7EE46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87"/>
    <w:rsid w:val="00404102"/>
    <w:rsid w:val="004D7A9A"/>
    <w:rsid w:val="00521A4C"/>
    <w:rsid w:val="007D29E7"/>
    <w:rsid w:val="008C57E5"/>
    <w:rsid w:val="0098391A"/>
    <w:rsid w:val="00B105A1"/>
    <w:rsid w:val="00C62243"/>
    <w:rsid w:val="00D14BC6"/>
    <w:rsid w:val="00E96707"/>
    <w:rsid w:val="00EA349D"/>
    <w:rsid w:val="00EE19FC"/>
    <w:rsid w:val="00F00A87"/>
    <w:rsid w:val="00FB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B295E6-7800-4647-A86A-875503D7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B1E87"/>
    <w:rPr>
      <w:rFonts w:ascii="Comic Sans MS" w:eastAsia="Comic Sans MS" w:hAnsi="Comic Sans MS" w:cs="Comic Sans MS"/>
      <w:color w:val="000000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2243"/>
    <w:pPr>
      <w:keepNext/>
      <w:spacing w:before="240" w:after="60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62243"/>
    <w:pPr>
      <w:keepNext/>
      <w:spacing w:before="240" w:after="60"/>
      <w:outlineLvl w:val="1"/>
    </w:pPr>
    <w:rPr>
      <w:rFonts w:eastAsia="Times New Roman" w:cs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C62243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C6224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rsid w:val="00FB1E87"/>
    <w:pPr>
      <w:keepNext/>
      <w:keepLines/>
      <w:jc w:val="center"/>
    </w:pPr>
    <w:rPr>
      <w:rFonts w:ascii="Arial" w:eastAsia="Arial" w:hAnsi="Arial" w:cs="Arial"/>
      <w:b/>
      <w:sz w:val="24"/>
    </w:rPr>
  </w:style>
  <w:style w:type="character" w:customStyle="1" w:styleId="TitleChar">
    <w:name w:val="Title Char"/>
    <w:link w:val="Title"/>
    <w:rsid w:val="00FB1E87"/>
    <w:rPr>
      <w:rFonts w:ascii="Arial" w:eastAsia="Arial" w:hAnsi="Arial" w:cs="Arial"/>
      <w:b/>
      <w:color w:val="000000"/>
      <w:sz w:val="24"/>
    </w:rPr>
  </w:style>
  <w:style w:type="table" w:styleId="TableGrid">
    <w:name w:val="Table Grid"/>
    <w:basedOn w:val="TableNormal"/>
    <w:uiPriority w:val="59"/>
    <w:rsid w:val="00FB1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6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TSBVI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Fierro</dc:creator>
  <cp:lastModifiedBy>Nina Wibbenmeyer</cp:lastModifiedBy>
  <cp:revision>5</cp:revision>
  <dcterms:created xsi:type="dcterms:W3CDTF">2015-08-19T20:43:00Z</dcterms:created>
  <dcterms:modified xsi:type="dcterms:W3CDTF">2016-10-27T14:08:00Z</dcterms:modified>
</cp:coreProperties>
</file>