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3" w:rsidRDefault="00F9016B">
      <w:pPr>
        <w:rPr>
          <w:rFonts w:ascii="Century Gothic" w:hAnsi="Century Gothic"/>
        </w:rPr>
      </w:pPr>
      <w:r w:rsidRPr="00F9016B">
        <w:rPr>
          <w:rFonts w:ascii="Century Gothic" w:hAnsi="Century Gothic"/>
        </w:rPr>
        <w:t>SDES</w:t>
      </w:r>
    </w:p>
    <w:p w:rsidR="00601158" w:rsidRDefault="00601158">
      <w:pPr>
        <w:rPr>
          <w:rFonts w:ascii="Century Gothic" w:hAnsi="Century Gothic"/>
        </w:rPr>
      </w:pPr>
    </w:p>
    <w:p w:rsidR="00601158" w:rsidRDefault="00601158">
      <w:pPr>
        <w:rPr>
          <w:rFonts w:ascii="Century Gothic" w:hAnsi="Century Gothic"/>
        </w:rPr>
      </w:pPr>
    </w:p>
    <w:p w:rsidR="00601158" w:rsidRDefault="00601158">
      <w:pPr>
        <w:rPr>
          <w:rFonts w:ascii="Century Gothic" w:hAnsi="Century Gothic"/>
        </w:rPr>
      </w:pPr>
    </w:p>
    <w:p w:rsidR="00601158" w:rsidRDefault="00601158">
      <w:pPr>
        <w:rPr>
          <w:rFonts w:ascii="Century Gothic" w:hAnsi="Century Gothic"/>
        </w:rPr>
      </w:pPr>
    </w:p>
    <w:p w:rsidR="00601158" w:rsidRDefault="00601158" w:rsidP="00601158">
      <w:pPr>
        <w:pStyle w:val="Heading3"/>
        <w:spacing w:before="0" w:after="0"/>
      </w:pPr>
      <w:bookmarkStart w:id="0" w:name="_Toc232651148"/>
      <w:r>
        <w:t xml:space="preserve">Data Sheet: </w:t>
      </w:r>
      <w:bookmarkEnd w:id="0"/>
      <w:r>
        <w:t>Monocular Skills - Trace</w:t>
      </w:r>
    </w:p>
    <w:p w:rsidR="00601158" w:rsidRDefault="00601158" w:rsidP="00601158">
      <w:pPr>
        <w:spacing w:before="120"/>
        <w:ind w:right="-187"/>
      </w:pPr>
      <w:r w:rsidRPr="00FD3642">
        <w:rPr>
          <w:b/>
        </w:rPr>
        <w:t xml:space="preserve">Student: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B123C8">
        <w:rPr>
          <w:b/>
        </w:rPr>
        <w:t xml:space="preserve"> </w:t>
      </w:r>
      <w:r>
        <w:rPr>
          <w:b/>
        </w:rPr>
        <w:t xml:space="preserve">Year: </w:t>
      </w:r>
      <w:r>
        <w:rPr>
          <w:b/>
          <w:u w:val="single"/>
        </w:rPr>
        <w:tab/>
        <w:t>2014-2015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1158" w:rsidRDefault="00601158" w:rsidP="00601158">
      <w:pPr>
        <w:ind w:right="-180"/>
      </w:pPr>
      <w:r>
        <w:t>Circle the correct responses and mark a line through incorrect responses. Mark the percent correct at the bottom. To see a graph of the student’s progress, in each column, draw a square around the number that represents the percentage correct; then connect the squares with a line. The “0” through “10” represents the number of prompts.</w:t>
      </w:r>
    </w:p>
    <w:p w:rsidR="00601158" w:rsidRPr="003D516C" w:rsidRDefault="00601158" w:rsidP="00601158">
      <w:pPr>
        <w:spacing w:after="0" w:line="240" w:lineRule="auto"/>
      </w:pPr>
    </w:p>
    <w:tbl>
      <w:tblPr>
        <w:tblStyle w:val="TableGrid"/>
        <w:tblW w:w="9370" w:type="dxa"/>
        <w:tblLayout w:type="fixed"/>
        <w:tblLook w:val="04A0"/>
      </w:tblPr>
      <w:tblGrid>
        <w:gridCol w:w="648"/>
        <w:gridCol w:w="12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01158" w:rsidTr="00601158"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601158" w:rsidRPr="008B0A8D" w:rsidRDefault="00601158" w:rsidP="00882323">
            <w:pPr>
              <w:ind w:left="113" w:right="113"/>
              <w:rPr>
                <w:sz w:val="18"/>
                <w:szCs w:val="18"/>
                <w:u w:val="single"/>
              </w:rPr>
            </w:pPr>
            <w:r w:rsidRPr="008B0A8D">
              <w:rPr>
                <w:b/>
                <w:sz w:val="18"/>
                <w:szCs w:val="18"/>
              </w:rPr>
              <w:t>Prompt:</w:t>
            </w:r>
            <w:r w:rsidRPr="008B0A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58" w:rsidRDefault="00601158" w:rsidP="00601158">
            <w:pPr>
              <w:tabs>
                <w:tab w:val="left" w:pos="1152"/>
                <w:tab w:val="left" w:pos="1692"/>
                <w:tab w:val="left" w:pos="2217"/>
              </w:tabs>
              <w:spacing w:before="40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6" type="#_x0000_t32" style="position:absolute;margin-left:29.85pt;margin-top:9.55pt;width:1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" strokeweight="1.5pt">
                  <v:stroke endarrow="block"/>
                </v:shape>
              </w:pict>
            </w:r>
            <w:r>
              <w:t>Date</w:t>
            </w:r>
          </w:p>
          <w:p w:rsidR="00601158" w:rsidRDefault="00601158" w:rsidP="00601158">
            <w:pPr>
              <w:tabs>
                <w:tab w:val="left" w:pos="1152"/>
                <w:tab w:val="left" w:pos="1692"/>
                <w:tab w:val="left" w:pos="2217"/>
              </w:tabs>
              <w:spacing w:before="60"/>
              <w:jc w:val="left"/>
            </w:pPr>
            <w:r>
              <w:t>Name</w:t>
            </w:r>
            <w:r>
              <w:tab/>
            </w:r>
            <w:r>
              <w:tab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Pr="006D0520" w:rsidRDefault="00601158" w:rsidP="00882323">
            <w:pPr>
              <w:tabs>
                <w:tab w:val="left" w:pos="2502"/>
              </w:tabs>
              <w:spacing w:before="60" w:line="240" w:lineRule="auto"/>
              <w:rPr>
                <w:rFonts w:ascii="Lucida Handwriting" w:hAnsi="Lucida Handwriting"/>
                <w:b/>
                <w:spacing w:val="-4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Pr="006D0520" w:rsidRDefault="00601158" w:rsidP="00882323">
            <w:pPr>
              <w:tabs>
                <w:tab w:val="left" w:pos="2502"/>
              </w:tabs>
              <w:spacing w:before="60" w:line="240" w:lineRule="auto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Pr="006D0520" w:rsidRDefault="00601158" w:rsidP="00882323">
            <w:pPr>
              <w:tabs>
                <w:tab w:val="left" w:pos="2502"/>
              </w:tabs>
              <w:spacing w:before="60" w:line="240" w:lineRule="auto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158" w:rsidRDefault="00601158" w:rsidP="00882323">
            <w:pPr>
              <w:tabs>
                <w:tab w:val="left" w:pos="2502"/>
              </w:tabs>
              <w:spacing w:line="240" w:lineRule="auto"/>
            </w:pP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10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9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8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7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6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5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4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3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 w:rsidRPr="008B0A8D">
              <w:rPr>
                <w:sz w:val="18"/>
                <w:szCs w:val="18"/>
              </w:rPr>
              <w:t>2</w:t>
            </w:r>
          </w:p>
        </w:tc>
      </w:tr>
      <w:tr w:rsidR="00601158" w:rsidTr="00882323">
        <w:tc>
          <w:tcPr>
            <w:tcW w:w="648" w:type="dxa"/>
            <w:vMerge/>
            <w:tcBorders>
              <w:left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Pr="008B0A8D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01158" w:rsidTr="00882323">
        <w:trPr>
          <w:trHeight w:val="332"/>
        </w:trPr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:rsidR="00601158" w:rsidRDefault="00601158" w:rsidP="00882323"/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601158" w:rsidRDefault="00601158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58" w:rsidRDefault="00601158" w:rsidP="0088232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01158" w:rsidRPr="005A4BC7" w:rsidRDefault="00601158" w:rsidP="00601158">
      <w:pPr>
        <w:spacing w:before="240" w:line="240" w:lineRule="auto"/>
        <w:rPr>
          <w:b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>When given a monocular, ____</w:t>
      </w:r>
      <w:bookmarkStart w:id="1" w:name="_GoBack"/>
      <w:bookmarkEnd w:id="1"/>
      <w:r>
        <w:rPr>
          <w:rFonts w:ascii="Arial" w:hAnsi="Arial" w:cs="Arial"/>
          <w:color w:val="000000"/>
          <w:sz w:val="21"/>
          <w:szCs w:val="21"/>
          <w:shd w:val="clear" w:color="auto" w:fill="F0F0F0"/>
        </w:rPr>
        <w:t xml:space="preserve"> will focus, trace, track and scan improving monocular skills from 5/10 trials independently to 9/10 trials independently as measured by Orientation Mobility Specialist.</w:t>
      </w:r>
    </w:p>
    <w:p w:rsidR="00601158" w:rsidRPr="00F9016B" w:rsidRDefault="00601158">
      <w:pPr>
        <w:rPr>
          <w:rFonts w:ascii="Century Gothic" w:hAnsi="Century Gothic"/>
        </w:rPr>
      </w:pPr>
    </w:p>
    <w:sectPr w:rsidR="00601158" w:rsidRPr="00F9016B" w:rsidSect="00601158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A4" w:rsidRDefault="00AB51A4" w:rsidP="00F9016B">
      <w:pPr>
        <w:spacing w:after="0" w:line="240" w:lineRule="auto"/>
      </w:pPr>
      <w:r>
        <w:separator/>
      </w:r>
    </w:p>
  </w:endnote>
  <w:endnote w:type="continuationSeparator" w:id="0">
    <w:p w:rsidR="00AB51A4" w:rsidRDefault="00AB51A4" w:rsidP="00F9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6B" w:rsidRPr="00F9016B" w:rsidRDefault="00F9016B" w:rsidP="00F9016B">
    <w:pPr>
      <w:pStyle w:val="Footer"/>
      <w:jc w:val="center"/>
      <w:rPr>
        <w:sz w:val="16"/>
        <w:szCs w:val="16"/>
      </w:rPr>
    </w:pPr>
    <w:r w:rsidRPr="00F9016B">
      <w:rPr>
        <w:sz w:val="16"/>
        <w:szCs w:val="16"/>
      </w:rPr>
      <w:t xml:space="preserve">Copyright © 2005, Fitzgerald &amp; Packard Part of a larger work in progress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A4" w:rsidRDefault="00AB51A4" w:rsidP="00F9016B">
      <w:pPr>
        <w:spacing w:after="0" w:line="240" w:lineRule="auto"/>
      </w:pPr>
      <w:r>
        <w:separator/>
      </w:r>
    </w:p>
  </w:footnote>
  <w:footnote w:type="continuationSeparator" w:id="0">
    <w:p w:rsidR="00AB51A4" w:rsidRDefault="00AB51A4" w:rsidP="00F9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6B" w:rsidRDefault="00F901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-371475</wp:posOffset>
          </wp:positionV>
          <wp:extent cx="515620" cy="508635"/>
          <wp:effectExtent l="19050" t="0" r="0" b="0"/>
          <wp:wrapThrough wrapText="bothSides">
            <wp:wrapPolygon edited="0">
              <wp:start x="-798" y="0"/>
              <wp:lineTo x="-798" y="21034"/>
              <wp:lineTo x="21547" y="21034"/>
              <wp:lineTo x="21547" y="0"/>
              <wp:lineTo x="-79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016B"/>
    <w:rsid w:val="003E30A3"/>
    <w:rsid w:val="00601158"/>
    <w:rsid w:val="00650923"/>
    <w:rsid w:val="00AB51A4"/>
    <w:rsid w:val="00D3236D"/>
    <w:rsid w:val="00F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158"/>
    <w:pPr>
      <w:spacing w:before="360" w:after="40" w:line="271" w:lineRule="auto"/>
      <w:ind w:left="-360"/>
      <w:outlineLvl w:val="2"/>
    </w:pPr>
    <w:rPr>
      <w:rFonts w:ascii="Calibri" w:eastAsia="Times New Roman" w:hAnsi="Calibri" w:cs="Times New Roman"/>
      <w:b/>
      <w:bCs/>
      <w:sz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16B"/>
  </w:style>
  <w:style w:type="paragraph" w:styleId="Footer">
    <w:name w:val="footer"/>
    <w:basedOn w:val="Normal"/>
    <w:link w:val="FooterChar"/>
    <w:uiPriority w:val="99"/>
    <w:semiHidden/>
    <w:unhideWhenUsed/>
    <w:rsid w:val="00F9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16B"/>
  </w:style>
  <w:style w:type="paragraph" w:styleId="BalloonText">
    <w:name w:val="Balloon Text"/>
    <w:basedOn w:val="Normal"/>
    <w:link w:val="BalloonTextChar"/>
    <w:uiPriority w:val="99"/>
    <w:semiHidden/>
    <w:unhideWhenUsed/>
    <w:rsid w:val="00F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1158"/>
    <w:rPr>
      <w:rFonts w:ascii="Calibri" w:eastAsia="Times New Roman" w:hAnsi="Calibri" w:cs="Times New Roman"/>
      <w:b/>
      <w:bCs/>
      <w:sz w:val="26"/>
      <w:lang w:bidi="en-US"/>
    </w:rPr>
  </w:style>
  <w:style w:type="table" w:styleId="TableGrid">
    <w:name w:val="Table Grid"/>
    <w:basedOn w:val="TableNormal"/>
    <w:uiPriority w:val="59"/>
    <w:rsid w:val="00601158"/>
    <w:pPr>
      <w:spacing w:after="0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Poodles</dc:creator>
  <cp:lastModifiedBy>Poodles</cp:lastModifiedBy>
  <cp:revision>2</cp:revision>
  <cp:lastPrinted>2014-10-15T23:50:00Z</cp:lastPrinted>
  <dcterms:created xsi:type="dcterms:W3CDTF">2014-11-17T23:35:00Z</dcterms:created>
  <dcterms:modified xsi:type="dcterms:W3CDTF">2014-11-17T23:35:00Z</dcterms:modified>
</cp:coreProperties>
</file>