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90" w:rsidRPr="00BB5787" w:rsidRDefault="00790A90" w:rsidP="00F60FD4">
      <w:pPr>
        <w:pStyle w:val="PlainText"/>
        <w:jc w:val="center"/>
        <w:rPr>
          <w:rFonts w:ascii="Calibri" w:hAnsi="Calibri"/>
          <w:sz w:val="24"/>
          <w:szCs w:val="24"/>
        </w:rPr>
      </w:pPr>
      <w:r w:rsidRPr="00BB5787">
        <w:rPr>
          <w:rFonts w:ascii="Calibri" w:hAnsi="Calibri"/>
          <w:b/>
          <w:sz w:val="24"/>
          <w:szCs w:val="24"/>
        </w:rPr>
        <w:t>Syllabus</w:t>
      </w:r>
      <w:r w:rsidRPr="00BB5787">
        <w:rPr>
          <w:rFonts w:ascii="Calibri" w:hAnsi="Calibri"/>
          <w:sz w:val="24"/>
          <w:szCs w:val="24"/>
        </w:rPr>
        <w:t xml:space="preserve"> </w:t>
      </w:r>
    </w:p>
    <w:p w:rsidR="00790A90" w:rsidRPr="00BB5787" w:rsidRDefault="00790A90">
      <w:pPr>
        <w:pStyle w:val="Body1"/>
        <w:jc w:val="center"/>
        <w:rPr>
          <w:rFonts w:ascii="Calibri" w:hAnsi="Calibri"/>
          <w:szCs w:val="24"/>
        </w:rPr>
      </w:pPr>
    </w:p>
    <w:p w:rsidR="00790A90" w:rsidRPr="00BB5787" w:rsidRDefault="00790A90">
      <w:pPr>
        <w:pStyle w:val="Body1"/>
        <w:jc w:val="center"/>
        <w:rPr>
          <w:rFonts w:ascii="Calibri" w:hAnsi="Calibri"/>
          <w:szCs w:val="24"/>
        </w:rPr>
      </w:pPr>
      <w:r w:rsidRPr="00BB5787">
        <w:rPr>
          <w:rFonts w:ascii="Calibri" w:hAnsi="Calibri"/>
          <w:szCs w:val="24"/>
        </w:rPr>
        <w:t xml:space="preserve">A </w:t>
      </w:r>
      <w:r w:rsidR="00DE3E03">
        <w:rPr>
          <w:rFonts w:ascii="Calibri" w:hAnsi="Calibri"/>
          <w:szCs w:val="24"/>
        </w:rPr>
        <w:t>4</w:t>
      </w:r>
      <w:r w:rsidRPr="00BB5787">
        <w:rPr>
          <w:rFonts w:ascii="Calibri" w:hAnsi="Calibri"/>
          <w:szCs w:val="24"/>
        </w:rPr>
        <w:t xml:space="preserve"> week self-paced online course</w:t>
      </w:r>
    </w:p>
    <w:p w:rsidR="00790A90" w:rsidRPr="00BB5787" w:rsidRDefault="00790A90">
      <w:pPr>
        <w:pStyle w:val="Body1"/>
        <w:jc w:val="center"/>
        <w:rPr>
          <w:rFonts w:ascii="Calibri" w:hAnsi="Calibri"/>
          <w:szCs w:val="24"/>
        </w:rPr>
      </w:pPr>
    </w:p>
    <w:p w:rsidR="00790A90" w:rsidRPr="00BB5787" w:rsidRDefault="00790A90">
      <w:pPr>
        <w:pStyle w:val="Body1"/>
        <w:jc w:val="center"/>
        <w:rPr>
          <w:rFonts w:ascii="Calibri" w:hAnsi="Calibri"/>
          <w:szCs w:val="24"/>
        </w:rPr>
      </w:pPr>
      <w:r w:rsidRPr="00BB5787">
        <w:rPr>
          <w:rFonts w:ascii="Calibri" w:hAnsi="Calibri"/>
          <w:szCs w:val="24"/>
        </w:rPr>
        <w:t xml:space="preserve">Course Title:  </w:t>
      </w:r>
      <w:r w:rsidR="00D82618">
        <w:rPr>
          <w:rFonts w:ascii="Calibri" w:hAnsi="Calibri"/>
          <w:szCs w:val="24"/>
        </w:rPr>
        <w:t>Welcoming Students with Visual Impairments to Your School</w:t>
      </w:r>
    </w:p>
    <w:p w:rsidR="00790A90" w:rsidRPr="00BB5787" w:rsidRDefault="00790A90" w:rsidP="00F60FD4">
      <w:pPr>
        <w:pStyle w:val="Heading2"/>
        <w:jc w:val="center"/>
        <w:rPr>
          <w:rFonts w:ascii="Calibri" w:hAnsi="Calibri"/>
          <w:b w:val="0"/>
          <w:bCs/>
          <w:sz w:val="24"/>
          <w:szCs w:val="24"/>
        </w:rPr>
      </w:pPr>
      <w:r w:rsidRPr="00BB5787">
        <w:rPr>
          <w:rFonts w:ascii="Calibri" w:hAnsi="Calibri"/>
          <w:b w:val="0"/>
          <w:bCs/>
          <w:sz w:val="24"/>
          <w:szCs w:val="24"/>
        </w:rPr>
        <w:t>Online/On Demand</w:t>
      </w:r>
    </w:p>
    <w:p w:rsidR="00790A90" w:rsidRPr="00BB5787" w:rsidRDefault="00790A90">
      <w:pPr>
        <w:pStyle w:val="Body1"/>
        <w:jc w:val="center"/>
        <w:rPr>
          <w:rFonts w:ascii="Calibri" w:hAnsi="Calibri"/>
          <w:b/>
          <w:szCs w:val="24"/>
        </w:rPr>
      </w:pPr>
    </w:p>
    <w:p w:rsidR="00790A90" w:rsidRPr="00BB5787" w:rsidRDefault="00790A90">
      <w:pPr>
        <w:pStyle w:val="Body1"/>
        <w:jc w:val="center"/>
        <w:rPr>
          <w:rFonts w:ascii="Calibri" w:hAnsi="Calibri"/>
          <w:b/>
          <w:szCs w:val="24"/>
        </w:rPr>
      </w:pPr>
    </w:p>
    <w:p w:rsidR="00790A90" w:rsidRPr="00BB5787" w:rsidRDefault="00790A90">
      <w:pPr>
        <w:pStyle w:val="Body1"/>
        <w:rPr>
          <w:rFonts w:ascii="Calibri" w:hAnsi="Calibri"/>
          <w:szCs w:val="24"/>
        </w:rPr>
      </w:pPr>
      <w:r w:rsidRPr="00BB5787">
        <w:rPr>
          <w:rFonts w:ascii="Calibri" w:hAnsi="Calibri"/>
          <w:b/>
          <w:szCs w:val="24"/>
          <w:u w:val="single"/>
        </w:rPr>
        <w:t>Instructor:</w:t>
      </w:r>
      <w:r w:rsidRPr="00BB5787">
        <w:rPr>
          <w:rFonts w:ascii="Calibri" w:hAnsi="Calibri"/>
          <w:szCs w:val="24"/>
        </w:rPr>
        <w:tab/>
        <w:t>Perkins eLearning</w:t>
      </w:r>
    </w:p>
    <w:p w:rsidR="00790A90" w:rsidRPr="00BB5787" w:rsidRDefault="00790A90">
      <w:pPr>
        <w:pStyle w:val="Body1"/>
        <w:rPr>
          <w:rFonts w:ascii="Calibri" w:hAnsi="Calibri"/>
          <w:szCs w:val="24"/>
        </w:rPr>
      </w:pPr>
    </w:p>
    <w:p w:rsidR="00790A90" w:rsidRPr="00BB5787" w:rsidRDefault="00790A90">
      <w:pPr>
        <w:pStyle w:val="Body1"/>
        <w:rPr>
          <w:rFonts w:ascii="Calibri" w:hAnsi="Calibri"/>
          <w:szCs w:val="24"/>
        </w:rPr>
      </w:pPr>
    </w:p>
    <w:p w:rsidR="00790A90" w:rsidRPr="00BB5787" w:rsidRDefault="00790A90">
      <w:pPr>
        <w:pStyle w:val="Body1"/>
        <w:rPr>
          <w:rFonts w:ascii="Calibri" w:hAnsi="Calibri"/>
          <w:b/>
          <w:szCs w:val="24"/>
          <w:u w:val="single"/>
        </w:rPr>
      </w:pPr>
      <w:r w:rsidRPr="00BB5787">
        <w:rPr>
          <w:rFonts w:ascii="Calibri" w:hAnsi="Calibri"/>
          <w:b/>
          <w:szCs w:val="24"/>
          <w:u w:val="single"/>
        </w:rPr>
        <w:t>COURSE DESCRIPTION:</w:t>
      </w:r>
    </w:p>
    <w:p w:rsidR="00790A90" w:rsidRPr="00BB5787" w:rsidRDefault="00790A90" w:rsidP="00BB5787">
      <w:pPr>
        <w:spacing w:before="100" w:beforeAutospacing="1" w:after="100" w:afterAutospacing="1"/>
        <w:rPr>
          <w:rFonts w:ascii="Calibri" w:hAnsi="Calibri"/>
        </w:rPr>
      </w:pPr>
      <w:r w:rsidRPr="00BB5787">
        <w:rPr>
          <w:rFonts w:ascii="Calibri" w:hAnsi="Calibri"/>
          <w:b/>
          <w:bCs/>
        </w:rPr>
        <w:t>"</w:t>
      </w:r>
      <w:r w:rsidR="00D82618">
        <w:rPr>
          <w:rFonts w:ascii="Calibri" w:hAnsi="Calibri"/>
          <w:b/>
        </w:rPr>
        <w:t>Welcoming Students</w:t>
      </w:r>
      <w:r w:rsidRPr="00BB5787">
        <w:rPr>
          <w:rFonts w:ascii="Calibri" w:hAnsi="Calibri"/>
          <w:b/>
          <w:bCs/>
        </w:rPr>
        <w:t>"</w:t>
      </w:r>
      <w:r w:rsidRPr="00BB5787">
        <w:rPr>
          <w:rFonts w:ascii="Calibri" w:hAnsi="Calibri"/>
        </w:rPr>
        <w:t xml:space="preserve"> is made up of </w:t>
      </w:r>
      <w:r w:rsidR="00D82618">
        <w:rPr>
          <w:rFonts w:ascii="Calibri" w:hAnsi="Calibri"/>
        </w:rPr>
        <w:t>4</w:t>
      </w:r>
      <w:r w:rsidRPr="00BB5787">
        <w:rPr>
          <w:rFonts w:ascii="Calibri" w:hAnsi="Calibri"/>
        </w:rPr>
        <w:t xml:space="preserve"> modules, each containing video segments, readings, and assigned activities to enhance and apply your learning.  Plan to spend 1 week working through each module.  While this is a self-paced course, the material will have the most impact if you work steadily through the outline in the order it is presented.</w:t>
      </w:r>
    </w:p>
    <w:p w:rsidR="00790A90" w:rsidRPr="00BB5787" w:rsidRDefault="00790A90" w:rsidP="00F60FD4">
      <w:pPr>
        <w:pStyle w:val="PlainText"/>
        <w:rPr>
          <w:rFonts w:ascii="Calibri" w:hAnsi="Calibri"/>
          <w:b/>
          <w:sz w:val="24"/>
          <w:szCs w:val="24"/>
          <w:u w:val="single"/>
        </w:rPr>
      </w:pPr>
      <w:r w:rsidRPr="00BB5787">
        <w:rPr>
          <w:rFonts w:ascii="Calibri" w:hAnsi="Calibri"/>
          <w:b/>
          <w:sz w:val="24"/>
          <w:szCs w:val="24"/>
          <w:u w:val="single"/>
        </w:rPr>
        <w:t>COMPLETION REQUIREMENTS:</w:t>
      </w:r>
    </w:p>
    <w:p w:rsidR="00790A90" w:rsidRPr="00BB5787" w:rsidRDefault="00790A90" w:rsidP="00F60FD4">
      <w:pPr>
        <w:pStyle w:val="PlainText"/>
        <w:rPr>
          <w:rFonts w:ascii="Calibri" w:hAnsi="Calibri"/>
          <w:b/>
          <w:sz w:val="24"/>
          <w:szCs w:val="24"/>
          <w:u w:val="single"/>
        </w:rPr>
      </w:pPr>
    </w:p>
    <w:p w:rsidR="00790A90" w:rsidRPr="00BB5787" w:rsidRDefault="00790A90" w:rsidP="009A50CF">
      <w:pPr>
        <w:pStyle w:val="PlainText"/>
        <w:rPr>
          <w:rFonts w:ascii="Calibri" w:hAnsi="Calibri"/>
          <w:sz w:val="24"/>
          <w:szCs w:val="24"/>
        </w:rPr>
      </w:pPr>
      <w:r w:rsidRPr="00BB5787">
        <w:rPr>
          <w:rFonts w:ascii="Calibri" w:hAnsi="Calibri"/>
          <w:sz w:val="24"/>
          <w:szCs w:val="24"/>
        </w:rPr>
        <w:t xml:space="preserve">Perkins eLearning Self-paced tutorials include assignments, readings, quizzes, and video clips. Students are expected to be familiar with all material presented in the tutorial, and to submit all assignments where indicated. </w:t>
      </w:r>
    </w:p>
    <w:p w:rsidR="00790A90" w:rsidRPr="00BB5787" w:rsidRDefault="00790A90" w:rsidP="009A50CF">
      <w:pPr>
        <w:pStyle w:val="PlainText"/>
        <w:rPr>
          <w:rFonts w:ascii="Calibri" w:hAnsi="Calibri"/>
          <w:sz w:val="24"/>
          <w:szCs w:val="24"/>
        </w:rPr>
      </w:pPr>
    </w:p>
    <w:p w:rsidR="00790A90" w:rsidRPr="00BB5787" w:rsidRDefault="00790A90" w:rsidP="009A50CF">
      <w:pPr>
        <w:pStyle w:val="PlainText"/>
        <w:rPr>
          <w:rFonts w:ascii="Calibri" w:hAnsi="Calibri"/>
          <w:sz w:val="24"/>
          <w:szCs w:val="24"/>
        </w:rPr>
      </w:pPr>
      <w:r w:rsidRPr="00BB5787">
        <w:rPr>
          <w:rFonts w:ascii="Calibri" w:hAnsi="Calibri"/>
          <w:sz w:val="24"/>
          <w:szCs w:val="24"/>
        </w:rPr>
        <w:t>A structure is suggested for you  through this syllabus and the eLearning environment; however, you may complete and submit the assignments in any order.</w:t>
      </w:r>
    </w:p>
    <w:p w:rsidR="00790A90" w:rsidRPr="00BB5787" w:rsidRDefault="00790A90" w:rsidP="009A50CF">
      <w:pPr>
        <w:pStyle w:val="PlainText"/>
        <w:rPr>
          <w:rFonts w:ascii="Calibri" w:hAnsi="Calibri"/>
          <w:sz w:val="24"/>
          <w:szCs w:val="24"/>
        </w:rPr>
      </w:pPr>
    </w:p>
    <w:p w:rsidR="00790A90" w:rsidRPr="00BB5787" w:rsidRDefault="00790A90" w:rsidP="009A50CF">
      <w:pPr>
        <w:pStyle w:val="Body1"/>
        <w:rPr>
          <w:rFonts w:ascii="Calibri" w:hAnsi="Calibri"/>
          <w:b/>
          <w:szCs w:val="24"/>
          <w:u w:val="single"/>
        </w:rPr>
      </w:pPr>
      <w:r w:rsidRPr="00BB5787">
        <w:rPr>
          <w:rFonts w:ascii="Calibri" w:hAnsi="Calibri"/>
          <w:b/>
          <w:szCs w:val="24"/>
          <w:u w:val="single"/>
        </w:rPr>
        <w:t>EVALUATION OR GRADING POLICY:</w:t>
      </w:r>
    </w:p>
    <w:p w:rsidR="00790A90" w:rsidRPr="00BB5787" w:rsidRDefault="00790A90" w:rsidP="009A50CF">
      <w:pPr>
        <w:pStyle w:val="PlainText"/>
        <w:rPr>
          <w:rFonts w:ascii="Calibri" w:hAnsi="Calibri"/>
          <w:sz w:val="24"/>
          <w:szCs w:val="24"/>
        </w:rPr>
      </w:pPr>
      <w:r w:rsidRPr="00BB5787">
        <w:rPr>
          <w:rFonts w:ascii="Calibri" w:hAnsi="Calibri"/>
          <w:sz w:val="24"/>
          <w:szCs w:val="24"/>
        </w:rPr>
        <w:t>All submitted material is reviewed by a member of the Perkins eLearning staff and is evaluated as having met the assignment requirements. Assignments are not individually evaluated or graded. Submitted assignments are not returned.</w:t>
      </w:r>
    </w:p>
    <w:p w:rsidR="00790A90" w:rsidRPr="00BB5787" w:rsidRDefault="00790A90" w:rsidP="009A50CF">
      <w:pPr>
        <w:pStyle w:val="PlainText"/>
        <w:rPr>
          <w:rFonts w:ascii="Calibri" w:hAnsi="Calibri"/>
          <w:sz w:val="24"/>
          <w:szCs w:val="24"/>
        </w:rPr>
      </w:pPr>
    </w:p>
    <w:p w:rsidR="00790A90" w:rsidRPr="00BB5787" w:rsidRDefault="00790A90" w:rsidP="00F60FD4">
      <w:pPr>
        <w:pStyle w:val="PlainText"/>
        <w:rPr>
          <w:rFonts w:ascii="Calibri" w:hAnsi="Calibri"/>
          <w:sz w:val="24"/>
          <w:szCs w:val="24"/>
        </w:rPr>
      </w:pPr>
      <w:r w:rsidRPr="00BB5787">
        <w:rPr>
          <w:rFonts w:ascii="Calibri" w:hAnsi="Calibri"/>
          <w:sz w:val="24"/>
          <w:szCs w:val="24"/>
        </w:rPr>
        <w:t xml:space="preserve">Assignments and assessments are evaluated on a Pass/Fail scale, and </w:t>
      </w:r>
      <w:r w:rsidRPr="00BB5787">
        <w:rPr>
          <w:rFonts w:ascii="Calibri" w:hAnsi="Calibri"/>
          <w:i/>
          <w:sz w:val="24"/>
          <w:szCs w:val="24"/>
          <w:u w:val="single"/>
        </w:rPr>
        <w:t>all</w:t>
      </w:r>
      <w:r w:rsidRPr="00BB5787">
        <w:rPr>
          <w:rFonts w:ascii="Calibri" w:hAnsi="Calibri"/>
          <w:sz w:val="24"/>
          <w:szCs w:val="24"/>
        </w:rPr>
        <w:t xml:space="preserve"> requirements must be met to receive credits.  There is no time limit to completing a Perkins Self-paced Tutorial. The lesson plan structure is suggested as the best approach to the material.</w:t>
      </w:r>
    </w:p>
    <w:p w:rsidR="00790A90" w:rsidRPr="00BB5787" w:rsidRDefault="00790A90" w:rsidP="00F60FD4">
      <w:pPr>
        <w:pStyle w:val="PlainText"/>
        <w:rPr>
          <w:rFonts w:ascii="Calibri" w:hAnsi="Calibri"/>
          <w:b/>
          <w:sz w:val="24"/>
          <w:szCs w:val="24"/>
          <w:u w:val="single"/>
        </w:rPr>
      </w:pPr>
    </w:p>
    <w:p w:rsidR="00790A90" w:rsidRPr="00BB5787" w:rsidRDefault="00790A90" w:rsidP="00F60FD4">
      <w:pPr>
        <w:pStyle w:val="PlainText"/>
        <w:rPr>
          <w:rFonts w:ascii="Calibri" w:hAnsi="Calibri"/>
          <w:bCs/>
          <w:sz w:val="24"/>
          <w:szCs w:val="24"/>
        </w:rPr>
      </w:pPr>
      <w:r w:rsidRPr="00BB5787">
        <w:rPr>
          <w:rFonts w:ascii="Calibri" w:hAnsi="Calibri"/>
          <w:b/>
          <w:sz w:val="24"/>
          <w:szCs w:val="24"/>
          <w:u w:val="single"/>
        </w:rPr>
        <w:t>TEXTS</w:t>
      </w:r>
      <w:r w:rsidRPr="00BB5787">
        <w:rPr>
          <w:rFonts w:ascii="Calibri" w:hAnsi="Calibri"/>
          <w:b/>
          <w:sz w:val="24"/>
          <w:szCs w:val="24"/>
        </w:rPr>
        <w:t xml:space="preserve">: </w:t>
      </w:r>
    </w:p>
    <w:p w:rsidR="00790A90" w:rsidRPr="00BB5787" w:rsidRDefault="00790A90" w:rsidP="001D5942">
      <w:pPr>
        <w:pStyle w:val="Body1"/>
        <w:rPr>
          <w:rFonts w:ascii="Calibri" w:hAnsi="Calibri"/>
          <w:color w:val="auto"/>
          <w:szCs w:val="24"/>
          <w:u w:color="0000FF"/>
        </w:rPr>
      </w:pPr>
      <w:r w:rsidRPr="00BB5787">
        <w:rPr>
          <w:rFonts w:ascii="Calibri" w:hAnsi="Calibri"/>
          <w:color w:val="auto"/>
          <w:szCs w:val="24"/>
          <w:u w:color="0000FF"/>
        </w:rPr>
        <w:t>Required readings and video are provided through the learning platform. Additional suggested reading is optional. There is no textbook required for purchase for this tutorial.</w:t>
      </w:r>
    </w:p>
    <w:p w:rsidR="00790A90" w:rsidRPr="00BB5787" w:rsidRDefault="00790A90" w:rsidP="0037165E">
      <w:pPr>
        <w:pStyle w:val="PlainText"/>
        <w:spacing w:after="120"/>
        <w:rPr>
          <w:rFonts w:ascii="Calibri" w:hAnsi="Calibri"/>
          <w:sz w:val="24"/>
          <w:szCs w:val="24"/>
        </w:rPr>
      </w:pP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u w:val="single"/>
        </w:rPr>
      </w:pPr>
      <w:r w:rsidRPr="00BB5787">
        <w:rPr>
          <w:rFonts w:ascii="Calibri" w:hAnsi="Calibri"/>
          <w:b/>
          <w:szCs w:val="24"/>
          <w:u w:val="single"/>
        </w:rPr>
        <w:lastRenderedPageBreak/>
        <w:t>LEARNING OUTCOMES / OBJECTIVES:</w:t>
      </w:r>
    </w:p>
    <w:p w:rsidR="00790A90" w:rsidRPr="00BB5787" w:rsidRDefault="00790A90">
      <w:pPr>
        <w:pStyle w:val="Body1"/>
        <w:rPr>
          <w:rFonts w:ascii="Calibri" w:hAnsi="Calibri"/>
          <w:szCs w:val="24"/>
        </w:rPr>
      </w:pPr>
    </w:p>
    <w:p w:rsidR="00D82618" w:rsidRPr="00D82618" w:rsidRDefault="00D82618" w:rsidP="00D82618">
      <w:pPr>
        <w:pStyle w:val="Body1"/>
        <w:numPr>
          <w:ilvl w:val="0"/>
          <w:numId w:val="24"/>
        </w:numPr>
        <w:rPr>
          <w:rFonts w:ascii="Calibri" w:eastAsia="Times New Roman" w:hAnsi="Calibri" w:cs="Arial"/>
          <w:bCs/>
          <w:color w:val="auto"/>
          <w:szCs w:val="24"/>
        </w:rPr>
      </w:pPr>
      <w:r w:rsidRPr="00D82618">
        <w:rPr>
          <w:rFonts w:ascii="Calibri" w:eastAsia="Times New Roman" w:hAnsi="Calibri" w:cs="Arial"/>
          <w:bCs/>
          <w:color w:val="auto"/>
          <w:szCs w:val="24"/>
        </w:rPr>
        <w:t>Discover ways that will help students with visual impairments build independence and social skills</w:t>
      </w:r>
    </w:p>
    <w:p w:rsidR="00D82618" w:rsidRPr="00D82618" w:rsidRDefault="00D82618" w:rsidP="00D82618">
      <w:pPr>
        <w:pStyle w:val="Body1"/>
        <w:numPr>
          <w:ilvl w:val="0"/>
          <w:numId w:val="24"/>
        </w:numPr>
        <w:rPr>
          <w:rFonts w:ascii="Calibri" w:eastAsia="Times New Roman" w:hAnsi="Calibri" w:cs="Arial"/>
          <w:bCs/>
          <w:color w:val="auto"/>
          <w:szCs w:val="24"/>
        </w:rPr>
      </w:pPr>
      <w:r w:rsidRPr="00D82618">
        <w:rPr>
          <w:rFonts w:ascii="Calibri" w:eastAsia="Times New Roman" w:hAnsi="Calibri" w:cs="Arial"/>
          <w:bCs/>
          <w:color w:val="auto"/>
          <w:szCs w:val="24"/>
        </w:rPr>
        <w:t>Discover resources for  large print versions of book can be acquired</w:t>
      </w:r>
    </w:p>
    <w:p w:rsidR="00D82618" w:rsidRPr="00D82618" w:rsidRDefault="00D82618" w:rsidP="00D82618">
      <w:pPr>
        <w:pStyle w:val="Body1"/>
        <w:numPr>
          <w:ilvl w:val="0"/>
          <w:numId w:val="24"/>
        </w:numPr>
        <w:rPr>
          <w:rFonts w:ascii="Calibri" w:eastAsia="Times New Roman" w:hAnsi="Calibri" w:cs="Arial"/>
          <w:bCs/>
          <w:color w:val="auto"/>
          <w:szCs w:val="24"/>
        </w:rPr>
      </w:pPr>
      <w:r w:rsidRPr="00D82618">
        <w:rPr>
          <w:rFonts w:ascii="Calibri" w:eastAsia="Times New Roman" w:hAnsi="Calibri" w:cs="Arial"/>
          <w:bCs/>
          <w:color w:val="auto"/>
          <w:szCs w:val="24"/>
        </w:rPr>
        <w:t>Describe the relationship between specific visual impairments and environmental adaptations in both home and school environments.</w:t>
      </w:r>
    </w:p>
    <w:p w:rsidR="00D82618" w:rsidRPr="00D82618" w:rsidRDefault="00D82618" w:rsidP="00D82618">
      <w:pPr>
        <w:pStyle w:val="Body1"/>
        <w:numPr>
          <w:ilvl w:val="0"/>
          <w:numId w:val="24"/>
        </w:numPr>
        <w:rPr>
          <w:rFonts w:ascii="Calibri" w:eastAsia="Times New Roman" w:hAnsi="Calibri" w:cs="Arial"/>
          <w:bCs/>
          <w:color w:val="auto"/>
          <w:szCs w:val="24"/>
        </w:rPr>
      </w:pPr>
      <w:r w:rsidRPr="00D82618">
        <w:rPr>
          <w:rFonts w:ascii="Calibri" w:eastAsia="Times New Roman" w:hAnsi="Calibri" w:cs="Arial"/>
          <w:bCs/>
          <w:color w:val="auto"/>
          <w:szCs w:val="24"/>
        </w:rPr>
        <w:t>Examine the day-to-day impact of visual impairment within the classroom.</w:t>
      </w:r>
    </w:p>
    <w:p w:rsidR="00D82618" w:rsidRPr="00D82618" w:rsidRDefault="00D82618" w:rsidP="00D82618">
      <w:pPr>
        <w:pStyle w:val="Body1"/>
        <w:numPr>
          <w:ilvl w:val="0"/>
          <w:numId w:val="24"/>
        </w:numPr>
        <w:rPr>
          <w:rFonts w:ascii="Calibri" w:eastAsia="Times New Roman" w:hAnsi="Calibri" w:cs="Arial"/>
          <w:bCs/>
          <w:color w:val="auto"/>
          <w:szCs w:val="24"/>
        </w:rPr>
      </w:pPr>
      <w:r w:rsidRPr="00D82618">
        <w:rPr>
          <w:rFonts w:ascii="Calibri" w:eastAsia="Times New Roman" w:hAnsi="Calibri" w:cs="Arial"/>
          <w:bCs/>
          <w:color w:val="auto"/>
          <w:szCs w:val="24"/>
        </w:rPr>
        <w:t>Distinguish the role of vision and hearing in the acquisition of social skills: e.g., observing body language and facial expressions, searching for people to connect with socially, looking for cues to participate in conversation or activity.</w:t>
      </w:r>
    </w:p>
    <w:p w:rsidR="00D82618" w:rsidRPr="00D82618" w:rsidRDefault="00D82618" w:rsidP="00D82618">
      <w:pPr>
        <w:pStyle w:val="Body1"/>
        <w:numPr>
          <w:ilvl w:val="0"/>
          <w:numId w:val="24"/>
        </w:numPr>
        <w:rPr>
          <w:rFonts w:ascii="Calibri" w:eastAsia="Times New Roman" w:hAnsi="Calibri" w:cs="Arial"/>
          <w:bCs/>
          <w:color w:val="auto"/>
          <w:szCs w:val="24"/>
        </w:rPr>
      </w:pPr>
      <w:r>
        <w:rPr>
          <w:rFonts w:ascii="Calibri" w:eastAsia="Times New Roman" w:hAnsi="Calibri" w:cs="Arial"/>
          <w:bCs/>
          <w:color w:val="auto"/>
          <w:szCs w:val="24"/>
        </w:rPr>
        <w:t>Explain how extra</w:t>
      </w:r>
      <w:r w:rsidRPr="00D82618">
        <w:rPr>
          <w:rFonts w:ascii="Calibri" w:eastAsia="Times New Roman" w:hAnsi="Calibri" w:cs="Arial"/>
          <w:bCs/>
          <w:color w:val="auto"/>
          <w:szCs w:val="24"/>
        </w:rPr>
        <w:t>curricular activities can help foster appropriate social skill development</w:t>
      </w:r>
    </w:p>
    <w:p w:rsidR="00D82618" w:rsidRPr="00D82618" w:rsidRDefault="00D82618" w:rsidP="00D82618">
      <w:pPr>
        <w:pStyle w:val="Body1"/>
        <w:numPr>
          <w:ilvl w:val="0"/>
          <w:numId w:val="24"/>
        </w:numPr>
        <w:rPr>
          <w:rFonts w:ascii="Calibri" w:eastAsia="Times New Roman" w:hAnsi="Calibri" w:cs="Arial"/>
          <w:bCs/>
          <w:color w:val="auto"/>
          <w:szCs w:val="24"/>
        </w:rPr>
      </w:pPr>
      <w:r w:rsidRPr="00D82618">
        <w:rPr>
          <w:rFonts w:ascii="Calibri" w:eastAsia="Times New Roman" w:hAnsi="Calibri" w:cs="Arial"/>
          <w:bCs/>
          <w:color w:val="auto"/>
          <w:szCs w:val="24"/>
        </w:rPr>
        <w:t>Locate information and local resources on Orientation and Mobility</w:t>
      </w:r>
    </w:p>
    <w:p w:rsidR="00D82618" w:rsidRPr="00D82618" w:rsidRDefault="00D82618" w:rsidP="00D82618">
      <w:pPr>
        <w:pStyle w:val="Body1"/>
        <w:numPr>
          <w:ilvl w:val="0"/>
          <w:numId w:val="24"/>
        </w:numPr>
        <w:rPr>
          <w:rFonts w:ascii="Calibri" w:eastAsia="Times New Roman" w:hAnsi="Calibri" w:cs="Arial"/>
          <w:bCs/>
          <w:color w:val="auto"/>
          <w:szCs w:val="24"/>
        </w:rPr>
      </w:pPr>
      <w:r w:rsidRPr="00D82618">
        <w:rPr>
          <w:rFonts w:ascii="Calibri" w:eastAsia="Times New Roman" w:hAnsi="Calibri" w:cs="Arial"/>
          <w:bCs/>
          <w:color w:val="auto"/>
          <w:szCs w:val="24"/>
        </w:rPr>
        <w:t>Summarize the importance of the development of O&amp;M skills for a student with visual impairment.</w:t>
      </w:r>
    </w:p>
    <w:p w:rsidR="00D82618" w:rsidRPr="00D82618" w:rsidRDefault="00D82618" w:rsidP="00D82618">
      <w:pPr>
        <w:pStyle w:val="Body1"/>
        <w:numPr>
          <w:ilvl w:val="0"/>
          <w:numId w:val="24"/>
        </w:numPr>
        <w:rPr>
          <w:rFonts w:ascii="Calibri" w:eastAsia="Times New Roman" w:hAnsi="Calibri" w:cs="Arial"/>
          <w:bCs/>
          <w:color w:val="auto"/>
          <w:szCs w:val="24"/>
        </w:rPr>
      </w:pPr>
      <w:r w:rsidRPr="00D82618">
        <w:rPr>
          <w:rFonts w:ascii="Calibri" w:eastAsia="Times New Roman" w:hAnsi="Calibri" w:cs="Arial"/>
          <w:bCs/>
          <w:color w:val="auto"/>
          <w:szCs w:val="24"/>
        </w:rPr>
        <w:t>Explain screen magnification options</w:t>
      </w:r>
    </w:p>
    <w:p w:rsidR="00790A90" w:rsidRPr="00D82618" w:rsidRDefault="00D82618" w:rsidP="00D82618">
      <w:pPr>
        <w:pStyle w:val="Body1"/>
        <w:numPr>
          <w:ilvl w:val="0"/>
          <w:numId w:val="24"/>
        </w:numPr>
        <w:rPr>
          <w:rFonts w:ascii="Calibri" w:hAnsi="Calibri"/>
          <w:szCs w:val="24"/>
        </w:rPr>
      </w:pPr>
      <w:r w:rsidRPr="00D82618">
        <w:rPr>
          <w:rFonts w:ascii="Calibri" w:eastAsia="Times New Roman" w:hAnsi="Calibri" w:cs="Arial"/>
          <w:bCs/>
          <w:color w:val="auto"/>
          <w:szCs w:val="24"/>
        </w:rPr>
        <w:t>Identify where one could acquire a screen magnifier online.</w:t>
      </w: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u w:val="single"/>
        </w:rPr>
      </w:pPr>
      <w:r w:rsidRPr="00BB5787">
        <w:rPr>
          <w:rFonts w:ascii="Calibri" w:hAnsi="Calibri"/>
          <w:b/>
          <w:szCs w:val="24"/>
          <w:u w:val="single"/>
        </w:rPr>
        <w:t>COURSE REQUIREMENTS</w:t>
      </w:r>
    </w:p>
    <w:p w:rsidR="00790A90" w:rsidRPr="00BB5787" w:rsidRDefault="00790A90">
      <w:pPr>
        <w:pStyle w:val="Body1"/>
        <w:rPr>
          <w:rFonts w:ascii="Calibri" w:hAnsi="Calibri"/>
          <w:b/>
          <w:szCs w:val="24"/>
        </w:rPr>
      </w:pPr>
    </w:p>
    <w:p w:rsidR="00790A90" w:rsidRPr="00BB5787" w:rsidRDefault="00790A90" w:rsidP="00F60FD4">
      <w:pPr>
        <w:autoSpaceDE w:val="0"/>
        <w:autoSpaceDN w:val="0"/>
        <w:adjustRightInd w:val="0"/>
        <w:rPr>
          <w:rFonts w:ascii="Calibri" w:hAnsi="Calibri"/>
        </w:rPr>
      </w:pPr>
      <w:r w:rsidRPr="00BB5787">
        <w:rPr>
          <w:rFonts w:ascii="Calibri" w:hAnsi="Calibri"/>
          <w:bCs/>
        </w:rPr>
        <w:t>The required</w:t>
      </w:r>
      <w:r w:rsidRPr="00BB5787">
        <w:rPr>
          <w:rFonts w:ascii="Calibri" w:hAnsi="Calibri"/>
        </w:rPr>
        <w:t xml:space="preserve"> assignments for this course are listed below. Please see the individual session description for more detail about each assignment. The learning platform also provides checkboxes that can help you monitor your completion.</w:t>
      </w: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u w:val="single"/>
        </w:rPr>
      </w:pPr>
      <w:r w:rsidRPr="00BB5787">
        <w:rPr>
          <w:rFonts w:ascii="Calibri" w:hAnsi="Calibri"/>
          <w:b/>
          <w:szCs w:val="24"/>
          <w:u w:val="single"/>
        </w:rPr>
        <w:t>COURSE CONTENT / TOPICAL OUTLINE</w:t>
      </w: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rPr>
      </w:pPr>
      <w:r w:rsidRPr="00BB5787">
        <w:rPr>
          <w:rFonts w:ascii="Calibri" w:hAnsi="Calibri"/>
          <w:szCs w:val="24"/>
        </w:rPr>
        <w:t xml:space="preserve">Session 1:  </w:t>
      </w:r>
      <w:r w:rsidR="00D82618">
        <w:rPr>
          <w:rFonts w:ascii="Calibri" w:hAnsi="Calibri" w:cs="Arial"/>
          <w:color w:val="auto"/>
          <w:szCs w:val="24"/>
        </w:rPr>
        <w:t>Overview – Students with Visual Impairment</w:t>
      </w:r>
    </w:p>
    <w:p w:rsidR="00790A90" w:rsidRPr="00BB5787" w:rsidRDefault="00790A90">
      <w:pPr>
        <w:pStyle w:val="Body1"/>
        <w:rPr>
          <w:rFonts w:ascii="Calibri" w:hAnsi="Calibri"/>
          <w:b/>
          <w:szCs w:val="24"/>
        </w:rPr>
      </w:pPr>
    </w:p>
    <w:p w:rsidR="00790A90" w:rsidRPr="00BB5787" w:rsidRDefault="00790A90">
      <w:pPr>
        <w:pStyle w:val="Body1"/>
        <w:rPr>
          <w:rFonts w:ascii="Calibri" w:hAnsi="Calibri"/>
          <w:b/>
          <w:szCs w:val="24"/>
        </w:rPr>
      </w:pPr>
      <w:r w:rsidRPr="00BB5787">
        <w:rPr>
          <w:rFonts w:ascii="Calibri" w:hAnsi="Calibri"/>
          <w:b/>
          <w:szCs w:val="24"/>
        </w:rPr>
        <w:t>Session Goals:</w:t>
      </w:r>
    </w:p>
    <w:p w:rsidR="00790A90" w:rsidRPr="00BB5787" w:rsidRDefault="00790A90">
      <w:pPr>
        <w:pStyle w:val="Body1"/>
        <w:rPr>
          <w:rFonts w:ascii="Calibri" w:hAnsi="Calibri"/>
          <w:szCs w:val="24"/>
        </w:rPr>
      </w:pPr>
      <w:r w:rsidRPr="00BB5787">
        <w:rPr>
          <w:rFonts w:ascii="Calibri" w:hAnsi="Calibri"/>
          <w:szCs w:val="24"/>
        </w:rPr>
        <w:t>Upon completion of this session the participant will be able to :</w:t>
      </w:r>
    </w:p>
    <w:p w:rsidR="00D82618" w:rsidRDefault="00D82618" w:rsidP="00D82618">
      <w:pPr>
        <w:numPr>
          <w:ilvl w:val="0"/>
          <w:numId w:val="26"/>
        </w:numPr>
        <w:shd w:val="clear" w:color="auto" w:fill="FFFFFF"/>
        <w:spacing w:before="100" w:beforeAutospacing="1" w:after="100" w:afterAutospacing="1" w:line="277" w:lineRule="atLeast"/>
        <w:rPr>
          <w:rFonts w:ascii="Helvetica" w:hAnsi="Helvetica" w:cs="Helvetica"/>
          <w:color w:val="333333"/>
          <w:sz w:val="19"/>
          <w:szCs w:val="19"/>
        </w:rPr>
      </w:pPr>
      <w:r>
        <w:rPr>
          <w:rFonts w:ascii="Arial" w:hAnsi="Arial" w:cs="Arial"/>
          <w:color w:val="000000"/>
          <w:sz w:val="20"/>
          <w:szCs w:val="20"/>
        </w:rPr>
        <w:t>Help students with visual impairments build independence and social skills</w:t>
      </w:r>
    </w:p>
    <w:p w:rsidR="00D82618" w:rsidRDefault="00D82618" w:rsidP="00D82618">
      <w:pPr>
        <w:numPr>
          <w:ilvl w:val="0"/>
          <w:numId w:val="26"/>
        </w:numPr>
        <w:shd w:val="clear" w:color="auto" w:fill="FFFFFF"/>
        <w:spacing w:before="100" w:beforeAutospacing="1" w:after="100" w:afterAutospacing="1" w:line="277" w:lineRule="atLeast"/>
        <w:rPr>
          <w:rFonts w:ascii="Helvetica" w:hAnsi="Helvetica" w:cs="Helvetica"/>
          <w:color w:val="333333"/>
          <w:sz w:val="19"/>
          <w:szCs w:val="19"/>
        </w:rPr>
      </w:pPr>
      <w:r>
        <w:rPr>
          <w:rFonts w:ascii="Arial" w:hAnsi="Arial" w:cs="Arial"/>
          <w:color w:val="000000"/>
          <w:sz w:val="20"/>
          <w:szCs w:val="20"/>
        </w:rPr>
        <w:t>Identify resources for  large print versions of book can be acquired</w:t>
      </w:r>
    </w:p>
    <w:p w:rsidR="00790A90" w:rsidRPr="00D82618" w:rsidRDefault="00D82618" w:rsidP="00D82618">
      <w:pPr>
        <w:numPr>
          <w:ilvl w:val="0"/>
          <w:numId w:val="26"/>
        </w:numPr>
        <w:shd w:val="clear" w:color="auto" w:fill="FFFFFF"/>
        <w:spacing w:before="100" w:beforeAutospacing="1" w:after="100" w:afterAutospacing="1" w:line="277" w:lineRule="atLeast"/>
        <w:rPr>
          <w:rFonts w:ascii="Helvetica" w:hAnsi="Helvetica" w:cs="Helvetica"/>
          <w:color w:val="333333"/>
          <w:sz w:val="19"/>
          <w:szCs w:val="19"/>
        </w:rPr>
      </w:pPr>
      <w:r>
        <w:rPr>
          <w:rFonts w:ascii="Arial" w:hAnsi="Arial" w:cs="Arial"/>
          <w:color w:val="000000"/>
          <w:sz w:val="20"/>
          <w:szCs w:val="20"/>
        </w:rPr>
        <w:t>Describe the relationship between specific visual impairments and environmental adaptations in both home and school environments.</w:t>
      </w:r>
    </w:p>
    <w:p w:rsidR="00790A90" w:rsidRPr="00BB5787" w:rsidRDefault="00790A90" w:rsidP="00BB5787">
      <w:pPr>
        <w:pStyle w:val="Body1"/>
        <w:rPr>
          <w:rFonts w:ascii="Calibri" w:hAnsi="Calibri"/>
          <w:i/>
          <w:szCs w:val="24"/>
        </w:rPr>
      </w:pPr>
      <w:r w:rsidRPr="00BB5787">
        <w:rPr>
          <w:rFonts w:ascii="Calibri" w:hAnsi="Calibri"/>
          <w:i/>
          <w:szCs w:val="24"/>
        </w:rPr>
        <w:t>Pre and Post Quiz</w:t>
      </w:r>
    </w:p>
    <w:p w:rsidR="00790A90" w:rsidRPr="00BB5787" w:rsidRDefault="00D82618" w:rsidP="00BB5787">
      <w:pPr>
        <w:pStyle w:val="Body1"/>
        <w:rPr>
          <w:rFonts w:ascii="Calibri" w:hAnsi="Calibri"/>
          <w:szCs w:val="24"/>
        </w:rPr>
      </w:pPr>
      <w:r>
        <w:rPr>
          <w:rFonts w:ascii="Calibri" w:hAnsi="Calibri"/>
          <w:i/>
          <w:szCs w:val="24"/>
        </w:rPr>
        <w:t>Lectures</w:t>
      </w:r>
      <w:r w:rsidR="00790A90" w:rsidRPr="00BB5787">
        <w:rPr>
          <w:rFonts w:ascii="Calibri" w:hAnsi="Calibri"/>
          <w:i/>
          <w:szCs w:val="24"/>
        </w:rPr>
        <w:t>:</w:t>
      </w:r>
      <w:r w:rsidR="00790A90" w:rsidRPr="00BB5787">
        <w:rPr>
          <w:rFonts w:ascii="Calibri" w:hAnsi="Calibri"/>
          <w:szCs w:val="24"/>
        </w:rPr>
        <w:t xml:space="preserve"> </w:t>
      </w:r>
      <w:r>
        <w:rPr>
          <w:rFonts w:ascii="Calibri" w:hAnsi="Calibri"/>
          <w:szCs w:val="24"/>
        </w:rPr>
        <w:t>Overview; Vision Professionals; Low Vision Tools; The Classroom Environment</w:t>
      </w:r>
    </w:p>
    <w:p w:rsidR="00790A90" w:rsidRPr="00BB5787" w:rsidRDefault="00790A90" w:rsidP="00D82618">
      <w:pPr>
        <w:pStyle w:val="Heading3"/>
        <w:spacing w:before="0" w:after="0"/>
        <w:rPr>
          <w:rFonts w:ascii="Calibri" w:hAnsi="Calibri"/>
          <w:szCs w:val="24"/>
        </w:rPr>
      </w:pPr>
      <w:r w:rsidRPr="00BB5787">
        <w:rPr>
          <w:rFonts w:ascii="Calibri" w:hAnsi="Calibri"/>
          <w:b w:val="0"/>
          <w:i/>
          <w:sz w:val="24"/>
          <w:szCs w:val="24"/>
        </w:rPr>
        <w:t>Reading:</w:t>
      </w:r>
      <w:r w:rsidRPr="00BB5787">
        <w:rPr>
          <w:rFonts w:ascii="Calibri" w:hAnsi="Calibri"/>
          <w:b w:val="0"/>
          <w:sz w:val="24"/>
          <w:szCs w:val="24"/>
        </w:rPr>
        <w:t xml:space="preserve"> </w:t>
      </w:r>
      <w:r w:rsidR="00D82618">
        <w:rPr>
          <w:rFonts w:ascii="Calibri" w:hAnsi="Calibri" w:cs="Arial"/>
          <w:b w:val="0"/>
          <w:sz w:val="24"/>
          <w:szCs w:val="24"/>
        </w:rPr>
        <w:t>19 Ways to Step Back</w:t>
      </w:r>
    </w:p>
    <w:p w:rsidR="00790A90" w:rsidRPr="00D82618" w:rsidRDefault="00790A90">
      <w:pPr>
        <w:pStyle w:val="Body1"/>
        <w:rPr>
          <w:rFonts w:asciiTheme="minorHAnsi" w:hAnsiTheme="minorHAnsi" w:cs="Arial"/>
          <w:color w:val="333333"/>
          <w:shd w:val="clear" w:color="auto" w:fill="FFFFFF"/>
        </w:rPr>
      </w:pPr>
      <w:r w:rsidRPr="00BB5787">
        <w:rPr>
          <w:rFonts w:ascii="Calibri" w:hAnsi="Calibri"/>
          <w:i/>
          <w:szCs w:val="24"/>
        </w:rPr>
        <w:t>Assignment</w:t>
      </w:r>
      <w:r w:rsidR="00D82618">
        <w:rPr>
          <w:rFonts w:ascii="Calibri" w:hAnsi="Calibri"/>
          <w:i/>
          <w:szCs w:val="24"/>
        </w:rPr>
        <w:t>s</w:t>
      </w:r>
      <w:r w:rsidRPr="00BB5787">
        <w:rPr>
          <w:rFonts w:ascii="Calibri" w:hAnsi="Calibri"/>
          <w:szCs w:val="24"/>
        </w:rPr>
        <w:t xml:space="preserve">: </w:t>
      </w:r>
      <w:r w:rsidR="00D82618">
        <w:rPr>
          <w:rStyle w:val="apple-converted-space"/>
          <w:rFonts w:ascii="Arial" w:hAnsi="Arial" w:cs="Arial"/>
          <w:color w:val="333333"/>
          <w:shd w:val="clear" w:color="auto" w:fill="FFFFFF"/>
        </w:rPr>
        <w:t> </w:t>
      </w:r>
      <w:r w:rsidR="00D82618" w:rsidRPr="00D82618">
        <w:rPr>
          <w:rStyle w:val="apple-converted-space"/>
          <w:rFonts w:asciiTheme="minorHAnsi" w:hAnsiTheme="minorHAnsi" w:cs="Arial"/>
          <w:color w:val="333333"/>
          <w:shd w:val="clear" w:color="auto" w:fill="FFFFFF"/>
        </w:rPr>
        <w:t xml:space="preserve">reflect on </w:t>
      </w:r>
      <w:r w:rsidR="00D82618" w:rsidRPr="00D82618">
        <w:rPr>
          <w:rFonts w:asciiTheme="minorHAnsi" w:hAnsiTheme="minorHAnsi" w:cs="Arial"/>
          <w:color w:val="333333"/>
          <w:shd w:val="clear" w:color="auto" w:fill="FFFFFF"/>
        </w:rPr>
        <w:t>the 19 ways to step back and the role they play in effective intervention</w:t>
      </w:r>
    </w:p>
    <w:p w:rsidR="00D82618" w:rsidRPr="00D82618" w:rsidRDefault="00D82618">
      <w:pPr>
        <w:pStyle w:val="Body1"/>
        <w:rPr>
          <w:rFonts w:asciiTheme="minorHAnsi" w:hAnsiTheme="minorHAnsi"/>
          <w:szCs w:val="24"/>
        </w:rPr>
      </w:pPr>
      <w:r w:rsidRPr="00D82618">
        <w:rPr>
          <w:rFonts w:asciiTheme="minorHAnsi" w:hAnsiTheme="minorHAnsi" w:cs="Arial"/>
          <w:color w:val="333333"/>
          <w:shd w:val="clear" w:color="auto" w:fill="FFFFFF"/>
        </w:rPr>
        <w:t>Localte local resources for large print books</w:t>
      </w:r>
    </w:p>
    <w:p w:rsidR="00790A90" w:rsidRPr="00BB5787" w:rsidRDefault="00790A90" w:rsidP="001D360E">
      <w:pPr>
        <w:pStyle w:val="Body1"/>
        <w:rPr>
          <w:rFonts w:ascii="Calibri" w:hAnsi="Calibri"/>
          <w:b/>
          <w:szCs w:val="24"/>
        </w:rPr>
      </w:pPr>
    </w:p>
    <w:p w:rsidR="00790A90" w:rsidRPr="00BB5787" w:rsidRDefault="00790A90" w:rsidP="001D360E">
      <w:pPr>
        <w:pStyle w:val="Body1"/>
        <w:rPr>
          <w:rFonts w:ascii="Calibri" w:hAnsi="Calibri"/>
          <w:b/>
          <w:szCs w:val="24"/>
        </w:rPr>
      </w:pPr>
    </w:p>
    <w:p w:rsidR="00790A90" w:rsidRPr="00BB5787" w:rsidRDefault="00790A90" w:rsidP="00364BFF">
      <w:pPr>
        <w:pStyle w:val="Body1"/>
        <w:rPr>
          <w:rFonts w:ascii="Calibri" w:hAnsi="Calibri"/>
          <w:szCs w:val="24"/>
        </w:rPr>
      </w:pPr>
      <w:r w:rsidRPr="00BB5787">
        <w:rPr>
          <w:rFonts w:ascii="Calibri" w:hAnsi="Calibri"/>
          <w:szCs w:val="24"/>
        </w:rPr>
        <w:t xml:space="preserve">Session 2: </w:t>
      </w:r>
      <w:r w:rsidR="00D82618">
        <w:rPr>
          <w:rFonts w:ascii="Calibri" w:hAnsi="Calibri" w:cs="Arial"/>
          <w:color w:val="auto"/>
          <w:szCs w:val="24"/>
        </w:rPr>
        <w:t>Social Skills</w:t>
      </w:r>
    </w:p>
    <w:p w:rsidR="00790A90" w:rsidRPr="00BB5787" w:rsidRDefault="00790A90">
      <w:pPr>
        <w:ind w:left="720"/>
        <w:outlineLvl w:val="0"/>
        <w:rPr>
          <w:rFonts w:ascii="Calibri" w:eastAsia="Arial Unicode MS" w:hAnsi="Calibri"/>
          <w:b/>
          <w:color w:val="000000"/>
          <w:u w:color="000000"/>
        </w:rPr>
      </w:pPr>
    </w:p>
    <w:p w:rsidR="00790A90" w:rsidRPr="00BB5787" w:rsidRDefault="00790A90" w:rsidP="001A46AE">
      <w:pPr>
        <w:outlineLvl w:val="0"/>
        <w:rPr>
          <w:rFonts w:ascii="Calibri" w:eastAsia="Arial Unicode MS" w:hAnsi="Calibri"/>
          <w:b/>
          <w:color w:val="000000"/>
          <w:u w:color="000000"/>
        </w:rPr>
      </w:pPr>
      <w:r w:rsidRPr="00BB5787">
        <w:rPr>
          <w:rFonts w:ascii="Calibri" w:eastAsia="Arial Unicode MS" w:hAnsi="Calibri"/>
          <w:b/>
          <w:color w:val="000000"/>
          <w:u w:color="000000"/>
        </w:rPr>
        <w:t>Session Goals:</w:t>
      </w:r>
    </w:p>
    <w:p w:rsidR="00790A90" w:rsidRPr="00BB5787" w:rsidRDefault="00790A90" w:rsidP="001A46AE">
      <w:pPr>
        <w:outlineLvl w:val="0"/>
        <w:rPr>
          <w:rFonts w:ascii="Calibri" w:eastAsia="Arial Unicode MS" w:hAnsi="Calibri"/>
          <w:color w:val="000000"/>
          <w:u w:color="000000"/>
        </w:rPr>
      </w:pPr>
      <w:r w:rsidRPr="00BB5787">
        <w:rPr>
          <w:rFonts w:ascii="Calibri" w:eastAsia="Arial Unicode MS" w:hAnsi="Calibri"/>
          <w:color w:val="000000"/>
          <w:u w:color="000000"/>
        </w:rPr>
        <w:t>Upon completion of this session, the participant will be able to:</w:t>
      </w:r>
    </w:p>
    <w:p w:rsidR="00D82618" w:rsidRPr="00D82618" w:rsidRDefault="00D82618" w:rsidP="00D82618">
      <w:pPr>
        <w:numPr>
          <w:ilvl w:val="0"/>
          <w:numId w:val="28"/>
        </w:numPr>
        <w:shd w:val="clear" w:color="auto" w:fill="FFFFFF"/>
        <w:spacing w:before="100" w:beforeAutospacing="1" w:after="100" w:afterAutospacing="1" w:line="277" w:lineRule="atLeast"/>
        <w:rPr>
          <w:rFonts w:asciiTheme="minorHAnsi" w:hAnsiTheme="minorHAnsi" w:cs="Helvetica"/>
          <w:color w:val="333333"/>
        </w:rPr>
      </w:pPr>
      <w:r w:rsidRPr="00D82618">
        <w:rPr>
          <w:rFonts w:asciiTheme="minorHAnsi" w:hAnsiTheme="minorHAnsi" w:cs="Arial"/>
          <w:color w:val="000000"/>
        </w:rPr>
        <w:t>Examine the day-to-day impact of visual impairment within the classroom.</w:t>
      </w:r>
    </w:p>
    <w:p w:rsidR="00D82618" w:rsidRPr="00D82618" w:rsidRDefault="00D82618" w:rsidP="00D82618">
      <w:pPr>
        <w:numPr>
          <w:ilvl w:val="0"/>
          <w:numId w:val="28"/>
        </w:numPr>
        <w:shd w:val="clear" w:color="auto" w:fill="FFFFFF"/>
        <w:spacing w:before="100" w:beforeAutospacing="1" w:after="100" w:afterAutospacing="1" w:line="277" w:lineRule="atLeast"/>
        <w:rPr>
          <w:rFonts w:asciiTheme="minorHAnsi" w:hAnsiTheme="minorHAnsi" w:cs="Helvetica"/>
          <w:color w:val="333333"/>
        </w:rPr>
      </w:pPr>
      <w:r w:rsidRPr="00D82618">
        <w:rPr>
          <w:rFonts w:asciiTheme="minorHAnsi" w:hAnsiTheme="minorHAnsi" w:cs="Arial"/>
          <w:color w:val="000000"/>
        </w:rPr>
        <w:t>Distinguish the role of vision and hearing in the acquisition of social skills:</w:t>
      </w:r>
      <w:r w:rsidRPr="00D82618">
        <w:rPr>
          <w:rFonts w:asciiTheme="minorHAnsi" w:hAnsiTheme="minorHAnsi" w:cs="Arial"/>
          <w:i/>
          <w:iCs/>
          <w:color w:val="000000"/>
        </w:rPr>
        <w:t xml:space="preserve"> e.g., </w:t>
      </w:r>
      <w:r w:rsidRPr="00D82618">
        <w:rPr>
          <w:rFonts w:asciiTheme="minorHAnsi" w:hAnsiTheme="minorHAnsi" w:cs="Arial"/>
          <w:color w:val="000000"/>
        </w:rPr>
        <w:t>observing body language and facial expressions, searching for people to connect with socially, looking for cues to participate in conversation or activity.</w:t>
      </w:r>
    </w:p>
    <w:p w:rsidR="00D82618" w:rsidRPr="00D82618" w:rsidRDefault="00D82618" w:rsidP="00D82618">
      <w:pPr>
        <w:numPr>
          <w:ilvl w:val="0"/>
          <w:numId w:val="28"/>
        </w:numPr>
        <w:shd w:val="clear" w:color="auto" w:fill="FFFFFF"/>
        <w:spacing w:before="100" w:beforeAutospacing="1" w:after="100" w:afterAutospacing="1" w:line="277" w:lineRule="atLeast"/>
        <w:rPr>
          <w:rFonts w:asciiTheme="minorHAnsi" w:hAnsiTheme="minorHAnsi" w:cs="Helvetica"/>
          <w:color w:val="333333"/>
        </w:rPr>
      </w:pPr>
      <w:r w:rsidRPr="00D82618">
        <w:rPr>
          <w:rFonts w:asciiTheme="minorHAnsi" w:hAnsiTheme="minorHAnsi" w:cs="Arial"/>
          <w:color w:val="000000"/>
        </w:rPr>
        <w:t>Explain how extracurricular activities can help foster appropriate social skill development</w:t>
      </w:r>
    </w:p>
    <w:p w:rsidR="00790A90" w:rsidRPr="00BB5787" w:rsidRDefault="00790A90">
      <w:pPr>
        <w:pStyle w:val="Body1"/>
        <w:rPr>
          <w:rFonts w:ascii="Calibri" w:hAnsi="Calibri"/>
          <w:szCs w:val="24"/>
        </w:rPr>
      </w:pPr>
    </w:p>
    <w:p w:rsidR="00790A90" w:rsidRPr="00BB5787" w:rsidRDefault="00790A90">
      <w:pPr>
        <w:pStyle w:val="Body1"/>
        <w:rPr>
          <w:rFonts w:ascii="Calibri" w:hAnsi="Calibri"/>
          <w:i/>
          <w:szCs w:val="24"/>
        </w:rPr>
      </w:pPr>
      <w:r w:rsidRPr="00BB5787">
        <w:rPr>
          <w:rFonts w:ascii="Calibri" w:hAnsi="Calibri"/>
          <w:i/>
          <w:szCs w:val="24"/>
        </w:rPr>
        <w:t>Pre and Post Quiz</w:t>
      </w:r>
    </w:p>
    <w:p w:rsidR="00D82618" w:rsidRPr="00D82618" w:rsidRDefault="00D82618" w:rsidP="00D82618">
      <w:pPr>
        <w:pStyle w:val="Body1"/>
        <w:rPr>
          <w:rFonts w:ascii="Calibri" w:hAnsi="Calibri"/>
          <w:szCs w:val="24"/>
        </w:rPr>
      </w:pPr>
      <w:r>
        <w:rPr>
          <w:rFonts w:ascii="Calibri" w:hAnsi="Calibri"/>
          <w:i/>
          <w:szCs w:val="24"/>
        </w:rPr>
        <w:t xml:space="preserve">Lectures: </w:t>
      </w:r>
      <w:r>
        <w:rPr>
          <w:rFonts w:ascii="Calibri" w:hAnsi="Calibri"/>
          <w:szCs w:val="24"/>
        </w:rPr>
        <w:t>Social Skills and How They are Learned; The Role of Adults…;</w:t>
      </w:r>
    </w:p>
    <w:p w:rsidR="00790A90" w:rsidRPr="00BB5787" w:rsidRDefault="00790A90" w:rsidP="00D82618">
      <w:pPr>
        <w:pStyle w:val="Body1"/>
        <w:rPr>
          <w:rFonts w:ascii="Calibri" w:hAnsi="Calibri"/>
          <w:szCs w:val="24"/>
        </w:rPr>
      </w:pPr>
      <w:r w:rsidRPr="00BB5787">
        <w:rPr>
          <w:rFonts w:ascii="Calibri" w:hAnsi="Calibri"/>
          <w:i/>
          <w:szCs w:val="24"/>
        </w:rPr>
        <w:t>Video:</w:t>
      </w:r>
      <w:r w:rsidRPr="00BB5787">
        <w:rPr>
          <w:rFonts w:ascii="Calibri" w:hAnsi="Calibri"/>
          <w:szCs w:val="24"/>
        </w:rPr>
        <w:t xml:space="preserve"> </w:t>
      </w:r>
      <w:r w:rsidRPr="00BB5787">
        <w:rPr>
          <w:rFonts w:ascii="Calibri" w:hAnsi="Calibri"/>
          <w:szCs w:val="24"/>
        </w:rPr>
        <w:tab/>
        <w:t>“</w:t>
      </w:r>
      <w:r w:rsidR="00D82618">
        <w:rPr>
          <w:rFonts w:ascii="Calibri" w:hAnsi="Calibri"/>
          <w:szCs w:val="24"/>
        </w:rPr>
        <w:t>Developing Social Skills in Children;” “Impacts on Social Skills”</w:t>
      </w:r>
    </w:p>
    <w:p w:rsidR="00790A90" w:rsidRPr="005F65B1" w:rsidRDefault="00790A90" w:rsidP="00BB5787">
      <w:pPr>
        <w:pStyle w:val="Heading3"/>
        <w:spacing w:before="0" w:after="0"/>
        <w:rPr>
          <w:rFonts w:ascii="Calibri" w:hAnsi="Calibri" w:cs="Arial"/>
          <w:b w:val="0"/>
          <w:sz w:val="24"/>
          <w:szCs w:val="24"/>
        </w:rPr>
      </w:pPr>
      <w:r w:rsidRPr="00BB5787">
        <w:rPr>
          <w:rFonts w:ascii="Calibri" w:hAnsi="Calibri"/>
          <w:b w:val="0"/>
          <w:i/>
          <w:sz w:val="24"/>
          <w:szCs w:val="24"/>
        </w:rPr>
        <w:t xml:space="preserve">Reading: </w:t>
      </w:r>
      <w:r w:rsidR="005F65B1">
        <w:rPr>
          <w:rFonts w:ascii="Calibri" w:hAnsi="Calibri" w:cs="Arial"/>
          <w:b w:val="0"/>
          <w:sz w:val="24"/>
          <w:szCs w:val="24"/>
        </w:rPr>
        <w:t xml:space="preserve">Talking Points: </w:t>
      </w:r>
      <w:r w:rsidR="005F65B1" w:rsidRPr="005F65B1">
        <w:rPr>
          <w:rFonts w:ascii="Calibri" w:hAnsi="Calibri" w:cs="Arial"/>
          <w:b w:val="0"/>
          <w:sz w:val="24"/>
          <w:szCs w:val="24"/>
        </w:rPr>
        <w:t>Dr. Sharon Sacks on Social Skills</w:t>
      </w:r>
    </w:p>
    <w:p w:rsidR="005F65B1" w:rsidRDefault="00790A90">
      <w:pPr>
        <w:pStyle w:val="Body1"/>
        <w:rPr>
          <w:rFonts w:ascii="Calibri" w:hAnsi="Calibri"/>
          <w:szCs w:val="24"/>
        </w:rPr>
      </w:pPr>
      <w:r w:rsidRPr="00BB5787">
        <w:rPr>
          <w:rFonts w:ascii="Calibri" w:hAnsi="Calibri"/>
          <w:i/>
          <w:szCs w:val="24"/>
        </w:rPr>
        <w:t>Assignment</w:t>
      </w:r>
      <w:r w:rsidR="005F65B1">
        <w:rPr>
          <w:rFonts w:ascii="Calibri" w:hAnsi="Calibri"/>
          <w:i/>
          <w:szCs w:val="24"/>
        </w:rPr>
        <w:t>s:</w:t>
      </w:r>
      <w:r w:rsidR="005F65B1">
        <w:rPr>
          <w:rFonts w:ascii="Calibri" w:hAnsi="Calibri"/>
          <w:szCs w:val="24"/>
        </w:rPr>
        <w:t xml:space="preserve"> Reflection on Social Skills; Local social organizations for children and youth</w:t>
      </w:r>
    </w:p>
    <w:p w:rsidR="005F65B1" w:rsidRPr="005F65B1" w:rsidRDefault="005F65B1">
      <w:pPr>
        <w:pStyle w:val="Body1"/>
        <w:rPr>
          <w:rFonts w:ascii="Calibri" w:hAnsi="Calibri"/>
          <w:szCs w:val="24"/>
        </w:rPr>
      </w:pPr>
    </w:p>
    <w:p w:rsidR="005F65B1" w:rsidRPr="00BB5787" w:rsidRDefault="005F65B1" w:rsidP="005F65B1">
      <w:pPr>
        <w:pStyle w:val="Body1"/>
        <w:rPr>
          <w:rFonts w:ascii="Calibri" w:hAnsi="Calibri"/>
          <w:szCs w:val="24"/>
        </w:rPr>
      </w:pPr>
      <w:r w:rsidRPr="00BB5787">
        <w:rPr>
          <w:rFonts w:ascii="Calibri" w:hAnsi="Calibri"/>
          <w:szCs w:val="24"/>
        </w:rPr>
        <w:t xml:space="preserve">Session </w:t>
      </w:r>
      <w:r>
        <w:rPr>
          <w:rFonts w:ascii="Calibri" w:hAnsi="Calibri"/>
          <w:szCs w:val="24"/>
        </w:rPr>
        <w:t>3</w:t>
      </w:r>
      <w:r w:rsidRPr="00BB5787">
        <w:rPr>
          <w:rFonts w:ascii="Calibri" w:hAnsi="Calibri"/>
          <w:szCs w:val="24"/>
        </w:rPr>
        <w:t xml:space="preserve">: </w:t>
      </w:r>
      <w:r>
        <w:rPr>
          <w:rFonts w:ascii="Calibri" w:hAnsi="Calibri" w:cs="Arial"/>
          <w:color w:val="auto"/>
          <w:szCs w:val="24"/>
        </w:rPr>
        <w:t>Orientation and Mobility</w:t>
      </w:r>
    </w:p>
    <w:p w:rsidR="005F65B1" w:rsidRPr="00BB5787" w:rsidRDefault="005F65B1" w:rsidP="005F65B1">
      <w:pPr>
        <w:ind w:left="720"/>
        <w:outlineLvl w:val="0"/>
        <w:rPr>
          <w:rFonts w:ascii="Calibri" w:eastAsia="Arial Unicode MS" w:hAnsi="Calibri"/>
          <w:b/>
          <w:color w:val="000000"/>
          <w:u w:color="000000"/>
        </w:rPr>
      </w:pPr>
    </w:p>
    <w:p w:rsidR="005F65B1" w:rsidRPr="00BB5787" w:rsidRDefault="005F65B1" w:rsidP="005F65B1">
      <w:pPr>
        <w:outlineLvl w:val="0"/>
        <w:rPr>
          <w:rFonts w:ascii="Calibri" w:eastAsia="Arial Unicode MS" w:hAnsi="Calibri"/>
          <w:b/>
          <w:color w:val="000000"/>
          <w:u w:color="000000"/>
        </w:rPr>
      </w:pPr>
      <w:r w:rsidRPr="00BB5787">
        <w:rPr>
          <w:rFonts w:ascii="Calibri" w:eastAsia="Arial Unicode MS" w:hAnsi="Calibri"/>
          <w:b/>
          <w:color w:val="000000"/>
          <w:u w:color="000000"/>
        </w:rPr>
        <w:t>Session Goals:</w:t>
      </w:r>
    </w:p>
    <w:p w:rsidR="005F65B1" w:rsidRPr="00BB5787" w:rsidRDefault="005F65B1" w:rsidP="005F65B1">
      <w:pPr>
        <w:outlineLvl w:val="0"/>
        <w:rPr>
          <w:rFonts w:ascii="Calibri" w:eastAsia="Arial Unicode MS" w:hAnsi="Calibri"/>
          <w:color w:val="000000"/>
          <w:u w:color="000000"/>
        </w:rPr>
      </w:pPr>
      <w:r w:rsidRPr="00BB5787">
        <w:rPr>
          <w:rFonts w:ascii="Calibri" w:eastAsia="Arial Unicode MS" w:hAnsi="Calibri"/>
          <w:color w:val="000000"/>
          <w:u w:color="000000"/>
        </w:rPr>
        <w:t>Upon completion of this session, the participant will be able to:</w:t>
      </w:r>
    </w:p>
    <w:p w:rsidR="005F65B1" w:rsidRPr="005F65B1" w:rsidRDefault="005F65B1" w:rsidP="005F65B1">
      <w:pPr>
        <w:numPr>
          <w:ilvl w:val="0"/>
          <w:numId w:val="30"/>
        </w:numPr>
        <w:shd w:val="clear" w:color="auto" w:fill="FFFFFF"/>
        <w:spacing w:before="100" w:beforeAutospacing="1" w:after="100" w:afterAutospacing="1" w:line="277" w:lineRule="atLeast"/>
        <w:rPr>
          <w:rFonts w:asciiTheme="minorHAnsi" w:hAnsiTheme="minorHAnsi" w:cs="Helvetica"/>
          <w:color w:val="333333"/>
        </w:rPr>
      </w:pPr>
      <w:r w:rsidRPr="005F65B1">
        <w:rPr>
          <w:rFonts w:asciiTheme="minorHAnsi" w:hAnsiTheme="minorHAnsi" w:cs="Arial"/>
          <w:color w:val="000000"/>
        </w:rPr>
        <w:t>Recognize fundamental O&amp;M skills and basic terminology</w:t>
      </w:r>
    </w:p>
    <w:p w:rsidR="005F65B1" w:rsidRPr="005F65B1" w:rsidRDefault="005F65B1" w:rsidP="005F65B1">
      <w:pPr>
        <w:numPr>
          <w:ilvl w:val="0"/>
          <w:numId w:val="30"/>
        </w:numPr>
        <w:shd w:val="clear" w:color="auto" w:fill="FFFFFF"/>
        <w:spacing w:before="100" w:beforeAutospacing="1" w:after="100" w:afterAutospacing="1" w:line="277" w:lineRule="atLeast"/>
        <w:rPr>
          <w:rFonts w:asciiTheme="minorHAnsi" w:hAnsiTheme="minorHAnsi" w:cs="Helvetica"/>
          <w:color w:val="333333"/>
        </w:rPr>
      </w:pPr>
      <w:r w:rsidRPr="005F65B1">
        <w:rPr>
          <w:rFonts w:asciiTheme="minorHAnsi" w:hAnsiTheme="minorHAnsi" w:cs="Arial"/>
          <w:color w:val="000000"/>
        </w:rPr>
        <w:t>Recognize O&amp;M travel skills and techniques</w:t>
      </w:r>
    </w:p>
    <w:p w:rsidR="005F65B1" w:rsidRPr="005F65B1" w:rsidRDefault="005F65B1" w:rsidP="005F65B1">
      <w:pPr>
        <w:numPr>
          <w:ilvl w:val="0"/>
          <w:numId w:val="30"/>
        </w:numPr>
        <w:shd w:val="clear" w:color="auto" w:fill="FFFFFF"/>
        <w:spacing w:before="100" w:beforeAutospacing="1" w:after="100" w:afterAutospacing="1" w:line="277" w:lineRule="atLeast"/>
        <w:rPr>
          <w:rFonts w:asciiTheme="minorHAnsi" w:hAnsiTheme="minorHAnsi" w:cs="Helvetica"/>
          <w:color w:val="333333"/>
        </w:rPr>
      </w:pPr>
      <w:r w:rsidRPr="005F65B1">
        <w:rPr>
          <w:rFonts w:asciiTheme="minorHAnsi" w:hAnsiTheme="minorHAnsi" w:cs="Arial"/>
          <w:color w:val="000000"/>
        </w:rPr>
        <w:t>Find additional information and resources on O&amp;M</w:t>
      </w:r>
    </w:p>
    <w:p w:rsidR="005F65B1" w:rsidRPr="005F65B1" w:rsidRDefault="005F65B1" w:rsidP="005F65B1">
      <w:pPr>
        <w:numPr>
          <w:ilvl w:val="0"/>
          <w:numId w:val="30"/>
        </w:numPr>
        <w:shd w:val="clear" w:color="auto" w:fill="FFFFFF"/>
        <w:spacing w:before="100" w:beforeAutospacing="1" w:after="100" w:afterAutospacing="1" w:line="277" w:lineRule="atLeast"/>
        <w:rPr>
          <w:rFonts w:asciiTheme="minorHAnsi" w:hAnsiTheme="minorHAnsi" w:cs="Helvetica"/>
          <w:color w:val="333333"/>
        </w:rPr>
      </w:pPr>
      <w:r w:rsidRPr="005F65B1">
        <w:rPr>
          <w:rFonts w:asciiTheme="minorHAnsi" w:hAnsiTheme="minorHAnsi" w:cs="Arial"/>
          <w:color w:val="000000"/>
        </w:rPr>
        <w:t>Summarize the importance of the development of O&amp;M skills for a student with visual impairment.</w:t>
      </w:r>
    </w:p>
    <w:p w:rsidR="005F65B1" w:rsidRPr="00BB5787" w:rsidRDefault="005F65B1" w:rsidP="005F65B1">
      <w:pPr>
        <w:pStyle w:val="Body1"/>
        <w:rPr>
          <w:rFonts w:ascii="Calibri" w:hAnsi="Calibri"/>
          <w:szCs w:val="24"/>
        </w:rPr>
      </w:pPr>
    </w:p>
    <w:p w:rsidR="005F65B1" w:rsidRPr="00BB5787" w:rsidRDefault="005F65B1" w:rsidP="005F65B1">
      <w:pPr>
        <w:pStyle w:val="Body1"/>
        <w:rPr>
          <w:rFonts w:ascii="Calibri" w:hAnsi="Calibri"/>
          <w:i/>
          <w:szCs w:val="24"/>
        </w:rPr>
      </w:pPr>
      <w:r w:rsidRPr="00BB5787">
        <w:rPr>
          <w:rFonts w:ascii="Calibri" w:hAnsi="Calibri"/>
          <w:i/>
          <w:szCs w:val="24"/>
        </w:rPr>
        <w:t>Pre and Post Quiz</w:t>
      </w:r>
    </w:p>
    <w:p w:rsidR="005F65B1" w:rsidRPr="00D82618" w:rsidRDefault="005F65B1" w:rsidP="005F65B1">
      <w:pPr>
        <w:pStyle w:val="Body1"/>
        <w:rPr>
          <w:rFonts w:ascii="Calibri" w:hAnsi="Calibri"/>
          <w:szCs w:val="24"/>
        </w:rPr>
      </w:pPr>
      <w:r>
        <w:rPr>
          <w:rFonts w:ascii="Calibri" w:hAnsi="Calibri"/>
          <w:i/>
          <w:szCs w:val="24"/>
        </w:rPr>
        <w:t xml:space="preserve">Lectures: </w:t>
      </w:r>
      <w:r>
        <w:rPr>
          <w:rFonts w:ascii="Calibri" w:hAnsi="Calibri"/>
          <w:szCs w:val="24"/>
        </w:rPr>
        <w:t>Fundamentals of O&amp;M; Travel Techniques and Skills</w:t>
      </w:r>
    </w:p>
    <w:p w:rsidR="005F65B1" w:rsidRPr="00BB5787" w:rsidRDefault="005F65B1" w:rsidP="005F65B1">
      <w:pPr>
        <w:pStyle w:val="Body1"/>
        <w:rPr>
          <w:rFonts w:ascii="Calibri" w:hAnsi="Calibri"/>
          <w:szCs w:val="24"/>
        </w:rPr>
      </w:pPr>
      <w:r w:rsidRPr="00BB5787">
        <w:rPr>
          <w:rFonts w:ascii="Calibri" w:hAnsi="Calibri"/>
          <w:i/>
          <w:szCs w:val="24"/>
        </w:rPr>
        <w:t>Video:</w:t>
      </w:r>
      <w:r w:rsidRPr="00BB5787">
        <w:rPr>
          <w:rFonts w:ascii="Calibri" w:hAnsi="Calibri"/>
          <w:szCs w:val="24"/>
        </w:rPr>
        <w:t xml:space="preserve"> </w:t>
      </w:r>
      <w:r w:rsidRPr="00BB5787">
        <w:rPr>
          <w:rFonts w:ascii="Calibri" w:hAnsi="Calibri"/>
          <w:szCs w:val="24"/>
        </w:rPr>
        <w:tab/>
        <w:t>“</w:t>
      </w:r>
      <w:r>
        <w:rPr>
          <w:rFonts w:ascii="Calibri" w:hAnsi="Calibri"/>
          <w:szCs w:val="24"/>
        </w:rPr>
        <w:t>Sighted Guide Technique”</w:t>
      </w:r>
    </w:p>
    <w:p w:rsidR="00790A90" w:rsidRDefault="005F65B1" w:rsidP="005F65B1">
      <w:pPr>
        <w:pStyle w:val="Body1"/>
        <w:rPr>
          <w:rFonts w:ascii="Calibri" w:hAnsi="Calibri"/>
          <w:szCs w:val="24"/>
        </w:rPr>
      </w:pPr>
      <w:r w:rsidRPr="00BB5787">
        <w:rPr>
          <w:rFonts w:ascii="Calibri" w:hAnsi="Calibri"/>
          <w:i/>
          <w:szCs w:val="24"/>
        </w:rPr>
        <w:t>Assignment</w:t>
      </w:r>
      <w:r>
        <w:rPr>
          <w:rFonts w:ascii="Calibri" w:hAnsi="Calibri"/>
          <w:i/>
          <w:szCs w:val="24"/>
        </w:rPr>
        <w:t>s:</w:t>
      </w:r>
      <w:r>
        <w:rPr>
          <w:rFonts w:ascii="Calibri" w:hAnsi="Calibri"/>
          <w:szCs w:val="24"/>
        </w:rPr>
        <w:t xml:space="preserve"> Local resources for O&amp;M; Environmental Adaptations</w:t>
      </w:r>
    </w:p>
    <w:p w:rsidR="005F65B1" w:rsidRDefault="005F65B1" w:rsidP="005F65B1">
      <w:pPr>
        <w:pStyle w:val="Body1"/>
        <w:rPr>
          <w:rFonts w:ascii="Calibri" w:hAnsi="Calibri"/>
          <w:szCs w:val="24"/>
        </w:rPr>
      </w:pPr>
    </w:p>
    <w:p w:rsidR="005F65B1" w:rsidRPr="00BB5787" w:rsidRDefault="005F65B1" w:rsidP="005F65B1">
      <w:pPr>
        <w:pStyle w:val="Body1"/>
        <w:rPr>
          <w:rFonts w:ascii="Calibri" w:hAnsi="Calibri"/>
          <w:szCs w:val="24"/>
        </w:rPr>
      </w:pPr>
      <w:r w:rsidRPr="00BB5787">
        <w:rPr>
          <w:rFonts w:ascii="Calibri" w:hAnsi="Calibri"/>
          <w:szCs w:val="24"/>
        </w:rPr>
        <w:t xml:space="preserve">Session </w:t>
      </w:r>
      <w:r>
        <w:rPr>
          <w:rFonts w:ascii="Calibri" w:hAnsi="Calibri"/>
          <w:szCs w:val="24"/>
        </w:rPr>
        <w:t>4</w:t>
      </w:r>
      <w:r w:rsidRPr="00BB5787">
        <w:rPr>
          <w:rFonts w:ascii="Calibri" w:hAnsi="Calibri"/>
          <w:szCs w:val="24"/>
        </w:rPr>
        <w:t xml:space="preserve">: </w:t>
      </w:r>
      <w:r>
        <w:rPr>
          <w:rFonts w:ascii="Calibri" w:hAnsi="Calibri" w:cs="Arial"/>
          <w:color w:val="auto"/>
          <w:szCs w:val="24"/>
        </w:rPr>
        <w:t>Low Vision</w:t>
      </w:r>
    </w:p>
    <w:p w:rsidR="005F65B1" w:rsidRPr="00BB5787" w:rsidRDefault="005F65B1" w:rsidP="005F65B1">
      <w:pPr>
        <w:ind w:left="720"/>
        <w:outlineLvl w:val="0"/>
        <w:rPr>
          <w:rFonts w:ascii="Calibri" w:eastAsia="Arial Unicode MS" w:hAnsi="Calibri"/>
          <w:b/>
          <w:color w:val="000000"/>
          <w:u w:color="000000"/>
        </w:rPr>
      </w:pPr>
    </w:p>
    <w:p w:rsidR="005F65B1" w:rsidRPr="00BB5787" w:rsidRDefault="005F65B1" w:rsidP="005F65B1">
      <w:pPr>
        <w:outlineLvl w:val="0"/>
        <w:rPr>
          <w:rFonts w:ascii="Calibri" w:eastAsia="Arial Unicode MS" w:hAnsi="Calibri"/>
          <w:b/>
          <w:color w:val="000000"/>
          <w:u w:color="000000"/>
        </w:rPr>
      </w:pPr>
      <w:r w:rsidRPr="00BB5787">
        <w:rPr>
          <w:rFonts w:ascii="Calibri" w:eastAsia="Arial Unicode MS" w:hAnsi="Calibri"/>
          <w:b/>
          <w:color w:val="000000"/>
          <w:u w:color="000000"/>
        </w:rPr>
        <w:t>Session Goals:</w:t>
      </w:r>
    </w:p>
    <w:p w:rsidR="005F65B1" w:rsidRPr="00BB5787" w:rsidRDefault="005F65B1" w:rsidP="005F65B1">
      <w:pPr>
        <w:outlineLvl w:val="0"/>
        <w:rPr>
          <w:rFonts w:ascii="Calibri" w:eastAsia="Arial Unicode MS" w:hAnsi="Calibri"/>
          <w:color w:val="000000"/>
          <w:u w:color="000000"/>
        </w:rPr>
      </w:pPr>
      <w:r w:rsidRPr="00BB5787">
        <w:rPr>
          <w:rFonts w:ascii="Calibri" w:eastAsia="Arial Unicode MS" w:hAnsi="Calibri"/>
          <w:color w:val="000000"/>
          <w:u w:color="000000"/>
        </w:rPr>
        <w:t>Upon completion of this session, the participant will be able to:</w:t>
      </w:r>
    </w:p>
    <w:p w:rsidR="005F65B1" w:rsidRPr="005F65B1" w:rsidRDefault="005F65B1" w:rsidP="005F65B1">
      <w:pPr>
        <w:numPr>
          <w:ilvl w:val="0"/>
          <w:numId w:val="32"/>
        </w:numPr>
        <w:shd w:val="clear" w:color="auto" w:fill="FFFFFF"/>
        <w:spacing w:before="100" w:beforeAutospacing="1" w:after="100" w:afterAutospacing="1" w:line="300" w:lineRule="atLeast"/>
        <w:rPr>
          <w:rFonts w:asciiTheme="minorHAnsi" w:hAnsiTheme="minorHAnsi" w:cs="Helvetica"/>
          <w:color w:val="333333"/>
        </w:rPr>
      </w:pPr>
      <w:r>
        <w:rPr>
          <w:rFonts w:asciiTheme="minorHAnsi" w:hAnsiTheme="minorHAnsi" w:cs="Helvetica"/>
          <w:color w:val="333333"/>
        </w:rPr>
        <w:t xml:space="preserve">Locate and explain </w:t>
      </w:r>
      <w:r w:rsidRPr="005F65B1">
        <w:rPr>
          <w:rFonts w:asciiTheme="minorHAnsi" w:hAnsiTheme="minorHAnsi" w:cs="Helvetica"/>
          <w:color w:val="333333"/>
        </w:rPr>
        <w:t>screen magnification options</w:t>
      </w:r>
    </w:p>
    <w:p w:rsidR="005F65B1" w:rsidRPr="005F65B1" w:rsidRDefault="005F65B1" w:rsidP="005F65B1">
      <w:pPr>
        <w:numPr>
          <w:ilvl w:val="0"/>
          <w:numId w:val="32"/>
        </w:numPr>
        <w:shd w:val="clear" w:color="auto" w:fill="FFFFFF"/>
        <w:spacing w:before="100" w:beforeAutospacing="1" w:after="100" w:afterAutospacing="1" w:line="300" w:lineRule="atLeast"/>
        <w:rPr>
          <w:rFonts w:asciiTheme="minorHAnsi" w:hAnsiTheme="minorHAnsi" w:cs="Helvetica"/>
          <w:color w:val="333333"/>
        </w:rPr>
      </w:pPr>
      <w:r w:rsidRPr="005F65B1">
        <w:rPr>
          <w:rFonts w:asciiTheme="minorHAnsi" w:hAnsiTheme="minorHAnsi" w:cs="Arial"/>
          <w:color w:val="000000"/>
        </w:rPr>
        <w:lastRenderedPageBreak/>
        <w:t>Identify where one could acquire a screen magnifier online.</w:t>
      </w:r>
    </w:p>
    <w:p w:rsidR="005F65B1" w:rsidRPr="00BB5787" w:rsidRDefault="005F65B1" w:rsidP="005F65B1">
      <w:pPr>
        <w:pStyle w:val="Body1"/>
        <w:rPr>
          <w:rFonts w:ascii="Calibri" w:hAnsi="Calibri"/>
          <w:szCs w:val="24"/>
        </w:rPr>
      </w:pPr>
    </w:p>
    <w:p w:rsidR="005F65B1" w:rsidRPr="00BB5787" w:rsidRDefault="005F65B1" w:rsidP="005F65B1">
      <w:pPr>
        <w:pStyle w:val="Body1"/>
        <w:rPr>
          <w:rFonts w:ascii="Calibri" w:hAnsi="Calibri"/>
          <w:i/>
          <w:szCs w:val="24"/>
        </w:rPr>
      </w:pPr>
      <w:r w:rsidRPr="00BB5787">
        <w:rPr>
          <w:rFonts w:ascii="Calibri" w:hAnsi="Calibri"/>
          <w:i/>
          <w:szCs w:val="24"/>
        </w:rPr>
        <w:t>Pre and Post Quiz</w:t>
      </w:r>
    </w:p>
    <w:p w:rsidR="005F65B1" w:rsidRPr="00D82618" w:rsidRDefault="005F65B1" w:rsidP="005F65B1">
      <w:pPr>
        <w:pStyle w:val="Body1"/>
        <w:rPr>
          <w:rFonts w:ascii="Calibri" w:hAnsi="Calibri"/>
          <w:szCs w:val="24"/>
        </w:rPr>
      </w:pPr>
      <w:r>
        <w:rPr>
          <w:rFonts w:ascii="Calibri" w:hAnsi="Calibri"/>
          <w:i/>
          <w:szCs w:val="24"/>
        </w:rPr>
        <w:t xml:space="preserve">Lectures: </w:t>
      </w:r>
      <w:r>
        <w:rPr>
          <w:rFonts w:ascii="Calibri" w:hAnsi="Calibri"/>
          <w:szCs w:val="24"/>
        </w:rPr>
        <w:t>Common Misconceptions; Process of Seeing; Defining Visual Impairments; Types of Vision Loss; Approaches and Strategies</w:t>
      </w:r>
    </w:p>
    <w:p w:rsidR="005F65B1" w:rsidRPr="00BB5787" w:rsidRDefault="005F65B1" w:rsidP="005F65B1">
      <w:pPr>
        <w:pStyle w:val="Body1"/>
        <w:rPr>
          <w:rFonts w:ascii="Calibri" w:hAnsi="Calibri"/>
          <w:szCs w:val="24"/>
        </w:rPr>
      </w:pPr>
      <w:r w:rsidRPr="00BB5787">
        <w:rPr>
          <w:rFonts w:ascii="Calibri" w:hAnsi="Calibri"/>
          <w:i/>
          <w:szCs w:val="24"/>
        </w:rPr>
        <w:t>Video:</w:t>
      </w:r>
      <w:r w:rsidRPr="00BB5787">
        <w:rPr>
          <w:rFonts w:ascii="Calibri" w:hAnsi="Calibri"/>
          <w:szCs w:val="24"/>
        </w:rPr>
        <w:t xml:space="preserve"> </w:t>
      </w:r>
      <w:r w:rsidRPr="00BB5787">
        <w:rPr>
          <w:rFonts w:ascii="Calibri" w:hAnsi="Calibri"/>
          <w:szCs w:val="24"/>
        </w:rPr>
        <w:tab/>
        <w:t>“</w:t>
      </w:r>
      <w:r w:rsidR="005E70C8">
        <w:rPr>
          <w:rFonts w:ascii="Calibri" w:hAnsi="Calibri"/>
          <w:szCs w:val="24"/>
        </w:rPr>
        <w:t>Low Vision;” Adapting Environments”</w:t>
      </w:r>
    </w:p>
    <w:p w:rsidR="005F65B1" w:rsidRDefault="005F65B1" w:rsidP="005F65B1">
      <w:pPr>
        <w:pStyle w:val="Body1"/>
        <w:rPr>
          <w:rFonts w:ascii="Calibri" w:hAnsi="Calibri"/>
          <w:szCs w:val="24"/>
        </w:rPr>
      </w:pPr>
      <w:r w:rsidRPr="00BB5787">
        <w:rPr>
          <w:rFonts w:ascii="Calibri" w:hAnsi="Calibri"/>
          <w:i/>
          <w:szCs w:val="24"/>
        </w:rPr>
        <w:t>Assignment</w:t>
      </w:r>
      <w:r>
        <w:rPr>
          <w:rFonts w:ascii="Calibri" w:hAnsi="Calibri"/>
          <w:i/>
          <w:szCs w:val="24"/>
        </w:rPr>
        <w:t>s:</w:t>
      </w:r>
      <w:r>
        <w:rPr>
          <w:rFonts w:ascii="Calibri" w:hAnsi="Calibri"/>
          <w:szCs w:val="24"/>
        </w:rPr>
        <w:t xml:space="preserve"> </w:t>
      </w:r>
      <w:r w:rsidR="005E70C8">
        <w:rPr>
          <w:rFonts w:ascii="Calibri" w:hAnsi="Calibri"/>
          <w:szCs w:val="24"/>
        </w:rPr>
        <w:t>Computer/Mobile magnification; commercial magnification;</w:t>
      </w:r>
    </w:p>
    <w:p w:rsidR="005E70C8" w:rsidRPr="00BB5787" w:rsidRDefault="005E70C8" w:rsidP="005F65B1">
      <w:pPr>
        <w:pStyle w:val="Body1"/>
        <w:rPr>
          <w:rFonts w:ascii="Calibri" w:hAnsi="Calibri"/>
          <w:szCs w:val="24"/>
        </w:rPr>
      </w:pPr>
      <w:r>
        <w:rPr>
          <w:rFonts w:ascii="Calibri" w:hAnsi="Calibri"/>
          <w:szCs w:val="24"/>
        </w:rPr>
        <w:t>Final Assignment – summary paper</w:t>
      </w:r>
    </w:p>
    <w:sectPr w:rsidR="005E70C8" w:rsidRPr="00BB5787" w:rsidSect="005013BE">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8F" w:rsidRDefault="0080068F">
      <w:r>
        <w:separator/>
      </w:r>
    </w:p>
  </w:endnote>
  <w:endnote w:type="continuationSeparator" w:id="0">
    <w:p w:rsidR="0080068F" w:rsidRDefault="00800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0" w:rsidRDefault="00E3790B">
    <w:pPr>
      <w:tabs>
        <w:tab w:val="left" w:pos="0"/>
        <w:tab w:val="center" w:pos="4320"/>
        <w:tab w:val="right" w:pos="8640"/>
      </w:tabs>
      <w:outlineLvl w:val="0"/>
      <w:rPr>
        <w:rFonts w:ascii="Helvetica" w:eastAsia="Arial Unicode MS" w:hAnsi="Helvetica"/>
        <w:color w:val="000000"/>
        <w:u w:color="000000"/>
      </w:rPr>
    </w:pPr>
    <w:r>
      <w:rPr>
        <w:rFonts w:ascii="Helvetica" w:eastAsia="Arial Unicode MS" w:hAnsi="Arial Unicode MS"/>
        <w:color w:val="000000"/>
        <w:u w:color="000000"/>
      </w:rPr>
      <w:fldChar w:fldCharType="begin"/>
    </w:r>
    <w:r w:rsidR="00790A90">
      <w:rPr>
        <w:rFonts w:ascii="Helvetica" w:eastAsia="Arial Unicode MS" w:hAnsi="Arial Unicode MS"/>
        <w:color w:val="000000"/>
        <w:u w:color="000000"/>
      </w:rPr>
      <w:instrText xml:space="preserve"> PAGE </w:instrText>
    </w:r>
    <w:r>
      <w:rPr>
        <w:rFonts w:ascii="Helvetica" w:eastAsia="Arial Unicode MS" w:hAnsi="Arial Unicode MS"/>
        <w:color w:val="000000"/>
        <w:u w:color="000000"/>
      </w:rPr>
      <w:fldChar w:fldCharType="separate"/>
    </w:r>
    <w:r w:rsidR="005E70C8">
      <w:rPr>
        <w:rFonts w:ascii="Helvetica" w:eastAsia="Arial Unicode MS" w:hAnsi="Arial Unicode MS"/>
        <w:noProof/>
        <w:color w:val="000000"/>
        <w:u w:color="000000"/>
      </w:rPr>
      <w:t>4</w:t>
    </w:r>
    <w:r>
      <w:rPr>
        <w:rFonts w:ascii="Helvetica" w:eastAsia="Arial Unicode MS" w:hAnsi="Arial Unicode MS"/>
        <w:color w:val="000000"/>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8F" w:rsidRDefault="0080068F">
      <w:r>
        <w:separator/>
      </w:r>
    </w:p>
  </w:footnote>
  <w:footnote w:type="continuationSeparator" w:id="0">
    <w:p w:rsidR="0080068F" w:rsidRDefault="00800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pStyle w:val="ImportWordListStyleDefinition23"/>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1">
    <w:nsid w:val="00000003"/>
    <w:multiLevelType w:val="multilevel"/>
    <w:tmpl w:val="894EE875"/>
    <w:lvl w:ilvl="0">
      <w:start w:val="1"/>
      <w:numFmt w:val="bullet"/>
      <w:pStyle w:val="ImportWordListStyleDefinition19"/>
      <w:lvlText w:val="•"/>
      <w:lvlJc w:val="left"/>
      <w:pPr>
        <w:tabs>
          <w:tab w:val="num" w:pos="360"/>
        </w:tabs>
        <w:ind w:left="360" w:firstLine="780"/>
      </w:pPr>
      <w:rPr>
        <w:rFonts w:hint="default"/>
        <w:color w:val="808080"/>
        <w:position w:val="0"/>
      </w:rPr>
    </w:lvl>
    <w:lvl w:ilvl="1">
      <w:start w:val="1"/>
      <w:numFmt w:val="bullet"/>
      <w:lvlText w:val="o"/>
      <w:lvlJc w:val="left"/>
      <w:pPr>
        <w:tabs>
          <w:tab w:val="num" w:pos="360"/>
        </w:tabs>
        <w:ind w:left="360" w:firstLine="1500"/>
      </w:pPr>
      <w:rPr>
        <w:rFonts w:hint="default"/>
        <w:color w:val="808080"/>
        <w:position w:val="0"/>
      </w:rPr>
    </w:lvl>
    <w:lvl w:ilvl="2">
      <w:start w:val="1"/>
      <w:numFmt w:val="bullet"/>
      <w:lvlText w:val="•"/>
      <w:lvlJc w:val="left"/>
      <w:pPr>
        <w:tabs>
          <w:tab w:val="num" w:pos="360"/>
        </w:tabs>
        <w:ind w:left="360" w:firstLine="2220"/>
      </w:pPr>
      <w:rPr>
        <w:rFonts w:hint="default"/>
        <w:color w:val="808080"/>
        <w:position w:val="0"/>
      </w:rPr>
    </w:lvl>
    <w:lvl w:ilvl="3">
      <w:start w:val="1"/>
      <w:numFmt w:val="bullet"/>
      <w:lvlText w:val="•"/>
      <w:lvlJc w:val="left"/>
      <w:pPr>
        <w:tabs>
          <w:tab w:val="num" w:pos="360"/>
        </w:tabs>
        <w:ind w:left="360" w:firstLine="2940"/>
      </w:pPr>
      <w:rPr>
        <w:rFonts w:hint="default"/>
        <w:color w:val="808080"/>
        <w:position w:val="0"/>
      </w:rPr>
    </w:lvl>
    <w:lvl w:ilvl="4">
      <w:start w:val="1"/>
      <w:numFmt w:val="bullet"/>
      <w:lvlText w:val="o"/>
      <w:lvlJc w:val="left"/>
      <w:pPr>
        <w:tabs>
          <w:tab w:val="num" w:pos="360"/>
        </w:tabs>
        <w:ind w:left="360" w:firstLine="3660"/>
      </w:pPr>
      <w:rPr>
        <w:rFonts w:hint="default"/>
        <w:color w:val="808080"/>
        <w:position w:val="0"/>
      </w:rPr>
    </w:lvl>
    <w:lvl w:ilvl="5">
      <w:start w:val="1"/>
      <w:numFmt w:val="bullet"/>
      <w:lvlText w:val="•"/>
      <w:lvlJc w:val="left"/>
      <w:pPr>
        <w:tabs>
          <w:tab w:val="num" w:pos="360"/>
        </w:tabs>
        <w:ind w:left="360" w:firstLine="4380"/>
      </w:pPr>
      <w:rPr>
        <w:rFonts w:hint="default"/>
        <w:color w:val="808080"/>
        <w:position w:val="0"/>
      </w:rPr>
    </w:lvl>
    <w:lvl w:ilvl="6">
      <w:start w:val="1"/>
      <w:numFmt w:val="bullet"/>
      <w:lvlText w:val="•"/>
      <w:lvlJc w:val="left"/>
      <w:pPr>
        <w:tabs>
          <w:tab w:val="num" w:pos="360"/>
        </w:tabs>
        <w:ind w:left="360" w:firstLine="5100"/>
      </w:pPr>
      <w:rPr>
        <w:rFonts w:hint="default"/>
        <w:color w:val="808080"/>
        <w:position w:val="0"/>
      </w:rPr>
    </w:lvl>
    <w:lvl w:ilvl="7">
      <w:start w:val="1"/>
      <w:numFmt w:val="bullet"/>
      <w:lvlText w:val="o"/>
      <w:lvlJc w:val="left"/>
      <w:pPr>
        <w:tabs>
          <w:tab w:val="num" w:pos="360"/>
        </w:tabs>
        <w:ind w:left="360" w:firstLine="5820"/>
      </w:pPr>
      <w:rPr>
        <w:rFonts w:hint="default"/>
        <w:color w:val="808080"/>
        <w:position w:val="0"/>
      </w:rPr>
    </w:lvl>
    <w:lvl w:ilvl="8">
      <w:start w:val="1"/>
      <w:numFmt w:val="bullet"/>
      <w:lvlText w:val="•"/>
      <w:lvlJc w:val="left"/>
      <w:pPr>
        <w:tabs>
          <w:tab w:val="num" w:pos="360"/>
        </w:tabs>
        <w:ind w:left="360" w:firstLine="6540"/>
      </w:pPr>
      <w:rPr>
        <w:rFonts w:hint="default"/>
        <w:color w:val="808080"/>
        <w:position w:val="0"/>
      </w:rPr>
    </w:lvl>
  </w:abstractNum>
  <w:abstractNum w:abstractNumId="2">
    <w:nsid w:val="00000005"/>
    <w:multiLevelType w:val="multilevel"/>
    <w:tmpl w:val="894EE877"/>
    <w:lvl w:ilvl="0">
      <w:start w:val="1"/>
      <w:numFmt w:val="bullet"/>
      <w:pStyle w:val="ImportWordListStyleDefinition6"/>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3">
    <w:nsid w:val="00000007"/>
    <w:multiLevelType w:val="multilevel"/>
    <w:tmpl w:val="894EE879"/>
    <w:lvl w:ilvl="0">
      <w:start w:val="1"/>
      <w:numFmt w:val="bullet"/>
      <w:pStyle w:val="ImportWordListStyleDefinition15"/>
      <w:lvlText w:val="•"/>
      <w:lvlJc w:val="left"/>
      <w:pPr>
        <w:tabs>
          <w:tab w:val="num" w:pos="360"/>
        </w:tabs>
        <w:ind w:left="360" w:firstLine="720"/>
      </w:pPr>
      <w:rPr>
        <w:rFonts w:hint="default"/>
        <w:color w:val="808080"/>
        <w:position w:val="0"/>
      </w:rPr>
    </w:lvl>
    <w:lvl w:ilvl="1">
      <w:start w:val="1"/>
      <w:numFmt w:val="bullet"/>
      <w:lvlText w:val="o"/>
      <w:lvlJc w:val="left"/>
      <w:pPr>
        <w:tabs>
          <w:tab w:val="num" w:pos="360"/>
        </w:tabs>
        <w:ind w:left="360" w:firstLine="1440"/>
      </w:pPr>
      <w:rPr>
        <w:rFonts w:hint="default"/>
        <w:color w:val="808080"/>
        <w:position w:val="0"/>
      </w:rPr>
    </w:lvl>
    <w:lvl w:ilvl="2">
      <w:start w:val="1"/>
      <w:numFmt w:val="bullet"/>
      <w:lvlText w:val="•"/>
      <w:lvlJc w:val="left"/>
      <w:pPr>
        <w:tabs>
          <w:tab w:val="num" w:pos="360"/>
        </w:tabs>
        <w:ind w:left="360" w:firstLine="2160"/>
      </w:pPr>
      <w:rPr>
        <w:rFonts w:hint="default"/>
        <w:color w:val="808080"/>
        <w:position w:val="0"/>
      </w:rPr>
    </w:lvl>
    <w:lvl w:ilvl="3">
      <w:start w:val="1"/>
      <w:numFmt w:val="bullet"/>
      <w:lvlText w:val="•"/>
      <w:lvlJc w:val="left"/>
      <w:pPr>
        <w:tabs>
          <w:tab w:val="num" w:pos="360"/>
        </w:tabs>
        <w:ind w:left="360" w:firstLine="2880"/>
      </w:pPr>
      <w:rPr>
        <w:rFonts w:hint="default"/>
        <w:color w:val="808080"/>
        <w:position w:val="0"/>
      </w:rPr>
    </w:lvl>
    <w:lvl w:ilvl="4">
      <w:start w:val="1"/>
      <w:numFmt w:val="bullet"/>
      <w:lvlText w:val="o"/>
      <w:lvlJc w:val="left"/>
      <w:pPr>
        <w:tabs>
          <w:tab w:val="num" w:pos="360"/>
        </w:tabs>
        <w:ind w:left="360" w:firstLine="3600"/>
      </w:pPr>
      <w:rPr>
        <w:rFonts w:hint="default"/>
        <w:color w:val="808080"/>
        <w:position w:val="0"/>
      </w:rPr>
    </w:lvl>
    <w:lvl w:ilvl="5">
      <w:start w:val="1"/>
      <w:numFmt w:val="bullet"/>
      <w:lvlText w:val="•"/>
      <w:lvlJc w:val="left"/>
      <w:pPr>
        <w:tabs>
          <w:tab w:val="num" w:pos="360"/>
        </w:tabs>
        <w:ind w:left="360" w:firstLine="4320"/>
      </w:pPr>
      <w:rPr>
        <w:rFonts w:hint="default"/>
        <w:color w:val="808080"/>
        <w:position w:val="0"/>
      </w:rPr>
    </w:lvl>
    <w:lvl w:ilvl="6">
      <w:start w:val="1"/>
      <w:numFmt w:val="bullet"/>
      <w:lvlText w:val="•"/>
      <w:lvlJc w:val="left"/>
      <w:pPr>
        <w:tabs>
          <w:tab w:val="num" w:pos="360"/>
        </w:tabs>
        <w:ind w:left="360" w:firstLine="5040"/>
      </w:pPr>
      <w:rPr>
        <w:rFonts w:hint="default"/>
        <w:color w:val="808080"/>
        <w:position w:val="0"/>
      </w:rPr>
    </w:lvl>
    <w:lvl w:ilvl="7">
      <w:start w:val="1"/>
      <w:numFmt w:val="bullet"/>
      <w:lvlText w:val="o"/>
      <w:lvlJc w:val="left"/>
      <w:pPr>
        <w:tabs>
          <w:tab w:val="num" w:pos="360"/>
        </w:tabs>
        <w:ind w:left="360" w:firstLine="5760"/>
      </w:pPr>
      <w:rPr>
        <w:rFonts w:hint="default"/>
        <w:color w:val="808080"/>
        <w:position w:val="0"/>
      </w:rPr>
    </w:lvl>
    <w:lvl w:ilvl="8">
      <w:start w:val="1"/>
      <w:numFmt w:val="bullet"/>
      <w:lvlText w:val="•"/>
      <w:lvlJc w:val="left"/>
      <w:pPr>
        <w:tabs>
          <w:tab w:val="num" w:pos="360"/>
        </w:tabs>
        <w:ind w:left="360" w:firstLine="6480"/>
      </w:pPr>
      <w:rPr>
        <w:rFonts w:hint="default"/>
        <w:color w:val="808080"/>
        <w:position w:val="0"/>
      </w:rPr>
    </w:lvl>
  </w:abstractNum>
  <w:abstractNum w:abstractNumId="4">
    <w:nsid w:val="00000009"/>
    <w:multiLevelType w:val="multilevel"/>
    <w:tmpl w:val="894EE87B"/>
    <w:lvl w:ilvl="0">
      <w:start w:val="1"/>
      <w:numFmt w:val="bullet"/>
      <w:pStyle w:val="ImportWordListStyleDefinition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5">
    <w:nsid w:val="0000000B"/>
    <w:multiLevelType w:val="multilevel"/>
    <w:tmpl w:val="894EE87D"/>
    <w:lvl w:ilvl="0">
      <w:start w:val="1"/>
      <w:numFmt w:val="bullet"/>
      <w:pStyle w:val="ImportWordListStyleDefinition7"/>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D"/>
    <w:multiLevelType w:val="multilevel"/>
    <w:tmpl w:val="894EE87F"/>
    <w:lvl w:ilvl="0">
      <w:start w:val="1"/>
      <w:numFmt w:val="bullet"/>
      <w:pStyle w:val="List0"/>
      <w:lvlText w:val="•"/>
      <w:lvlJc w:val="left"/>
      <w:pPr>
        <w:tabs>
          <w:tab w:val="num" w:pos="300"/>
        </w:tabs>
        <w:ind w:left="300" w:firstLine="420"/>
      </w:pPr>
      <w:rPr>
        <w:rFonts w:hint="default"/>
        <w:position w:val="0"/>
      </w:rPr>
    </w:lvl>
    <w:lvl w:ilvl="1">
      <w:start w:val="1"/>
      <w:numFmt w:val="bullet"/>
      <w:lvlText w:val="o"/>
      <w:lvlJc w:val="left"/>
      <w:pPr>
        <w:tabs>
          <w:tab w:val="num" w:pos="360"/>
        </w:tabs>
        <w:ind w:left="360" w:firstLine="1140"/>
      </w:pPr>
      <w:rPr>
        <w:rFonts w:hint="default"/>
        <w:position w:val="0"/>
      </w:rPr>
    </w:lvl>
    <w:lvl w:ilvl="2">
      <w:start w:val="1"/>
      <w:numFmt w:val="bullet"/>
      <w:lvlText w:val="•"/>
      <w:lvlJc w:val="left"/>
      <w:pPr>
        <w:tabs>
          <w:tab w:val="num" w:pos="360"/>
        </w:tabs>
        <w:ind w:left="360" w:firstLine="1860"/>
      </w:pPr>
      <w:rPr>
        <w:rFonts w:hint="default"/>
        <w:position w:val="0"/>
      </w:rPr>
    </w:lvl>
    <w:lvl w:ilvl="3">
      <w:start w:val="1"/>
      <w:numFmt w:val="bullet"/>
      <w:lvlText w:val="•"/>
      <w:lvlJc w:val="left"/>
      <w:pPr>
        <w:tabs>
          <w:tab w:val="num" w:pos="360"/>
        </w:tabs>
        <w:ind w:left="360" w:firstLine="2580"/>
      </w:pPr>
      <w:rPr>
        <w:rFonts w:hint="default"/>
        <w:position w:val="0"/>
      </w:rPr>
    </w:lvl>
    <w:lvl w:ilvl="4">
      <w:start w:val="1"/>
      <w:numFmt w:val="bullet"/>
      <w:lvlText w:val="o"/>
      <w:lvlJc w:val="left"/>
      <w:pPr>
        <w:tabs>
          <w:tab w:val="num" w:pos="360"/>
        </w:tabs>
        <w:ind w:left="360" w:firstLine="3300"/>
      </w:pPr>
      <w:rPr>
        <w:rFonts w:hint="default"/>
        <w:position w:val="0"/>
      </w:rPr>
    </w:lvl>
    <w:lvl w:ilvl="5">
      <w:start w:val="1"/>
      <w:numFmt w:val="bullet"/>
      <w:lvlText w:val="•"/>
      <w:lvlJc w:val="left"/>
      <w:pPr>
        <w:tabs>
          <w:tab w:val="num" w:pos="360"/>
        </w:tabs>
        <w:ind w:left="360" w:firstLine="4020"/>
      </w:pPr>
      <w:rPr>
        <w:rFonts w:hint="default"/>
        <w:position w:val="0"/>
      </w:rPr>
    </w:lvl>
    <w:lvl w:ilvl="6">
      <w:start w:val="1"/>
      <w:numFmt w:val="bullet"/>
      <w:lvlText w:val="•"/>
      <w:lvlJc w:val="left"/>
      <w:pPr>
        <w:tabs>
          <w:tab w:val="num" w:pos="360"/>
        </w:tabs>
        <w:ind w:left="360" w:firstLine="4740"/>
      </w:pPr>
      <w:rPr>
        <w:rFonts w:hint="default"/>
        <w:position w:val="0"/>
      </w:rPr>
    </w:lvl>
    <w:lvl w:ilvl="7">
      <w:start w:val="1"/>
      <w:numFmt w:val="bullet"/>
      <w:lvlText w:val="o"/>
      <w:lvlJc w:val="left"/>
      <w:pPr>
        <w:tabs>
          <w:tab w:val="num" w:pos="360"/>
        </w:tabs>
        <w:ind w:left="360" w:firstLine="5460"/>
      </w:pPr>
      <w:rPr>
        <w:rFonts w:hint="default"/>
        <w:position w:val="0"/>
      </w:rPr>
    </w:lvl>
    <w:lvl w:ilvl="8">
      <w:start w:val="1"/>
      <w:numFmt w:val="bullet"/>
      <w:lvlText w:val="•"/>
      <w:lvlJc w:val="left"/>
      <w:pPr>
        <w:tabs>
          <w:tab w:val="num" w:pos="360"/>
        </w:tabs>
        <w:ind w:left="360" w:firstLine="6180"/>
      </w:pPr>
      <w:rPr>
        <w:rFonts w:hint="default"/>
        <w:position w:val="0"/>
      </w:rPr>
    </w:lvl>
  </w:abstractNum>
  <w:abstractNum w:abstractNumId="7">
    <w:nsid w:val="0000000E"/>
    <w:multiLevelType w:val="multilevel"/>
    <w:tmpl w:val="894EE880"/>
    <w:lvl w:ilvl="0">
      <w:start w:val="1"/>
      <w:numFmt w:val="bullet"/>
      <w:pStyle w:val="ImportWordListStyleDefinition2"/>
      <w:lvlText w:val="•"/>
      <w:lvlJc w:val="left"/>
      <w:pPr>
        <w:tabs>
          <w:tab w:val="num" w:pos="360"/>
        </w:tabs>
        <w:ind w:left="360" w:firstLine="4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14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8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5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30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40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74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4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1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abstractNum>
  <w:abstractNum w:abstractNumId="8">
    <w:nsid w:val="00000010"/>
    <w:multiLevelType w:val="multilevel"/>
    <w:tmpl w:val="894EE882"/>
    <w:lvl w:ilvl="0">
      <w:start w:val="1"/>
      <w:numFmt w:val="bullet"/>
      <w:pStyle w:val="ImportWordListStyleDefinition14"/>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9">
    <w:nsid w:val="00000012"/>
    <w:multiLevelType w:val="multilevel"/>
    <w:tmpl w:val="894EE884"/>
    <w:lvl w:ilvl="0">
      <w:start w:val="1"/>
      <w:numFmt w:val="bullet"/>
      <w:pStyle w:val="ImportWordListStyleDefinition2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nsid w:val="00000014"/>
    <w:multiLevelType w:val="multilevel"/>
    <w:tmpl w:val="894EE886"/>
    <w:lvl w:ilvl="0">
      <w:start w:val="1"/>
      <w:numFmt w:val="bullet"/>
      <w:pStyle w:val="ImportWordListStyleDefinition1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1">
    <w:nsid w:val="00000016"/>
    <w:multiLevelType w:val="multilevel"/>
    <w:tmpl w:val="894EE888"/>
    <w:lvl w:ilvl="0">
      <w:start w:val="1"/>
      <w:numFmt w:val="bullet"/>
      <w:pStyle w:val="List1"/>
      <w:lvlText w:val="•"/>
      <w:lvlJc w:val="left"/>
      <w:pPr>
        <w:tabs>
          <w:tab w:val="num" w:pos="260"/>
        </w:tabs>
        <w:ind w:left="260" w:firstLine="460"/>
      </w:pPr>
      <w:rPr>
        <w:rFonts w:hint="default"/>
        <w:position w:val="0"/>
      </w:rPr>
    </w:lvl>
    <w:lvl w:ilvl="1">
      <w:start w:val="1"/>
      <w:numFmt w:val="bullet"/>
      <w:lvlText w:val="o"/>
      <w:lvlJc w:val="left"/>
      <w:pPr>
        <w:tabs>
          <w:tab w:val="num" w:pos="360"/>
        </w:tabs>
        <w:ind w:left="360" w:firstLine="1180"/>
      </w:pPr>
      <w:rPr>
        <w:rFonts w:hint="default"/>
        <w:position w:val="0"/>
      </w:rPr>
    </w:lvl>
    <w:lvl w:ilvl="2">
      <w:start w:val="1"/>
      <w:numFmt w:val="bullet"/>
      <w:lvlText w:val="•"/>
      <w:lvlJc w:val="left"/>
      <w:pPr>
        <w:tabs>
          <w:tab w:val="num" w:pos="360"/>
        </w:tabs>
        <w:ind w:left="360" w:firstLine="1900"/>
      </w:pPr>
      <w:rPr>
        <w:rFonts w:hint="default"/>
        <w:position w:val="0"/>
      </w:rPr>
    </w:lvl>
    <w:lvl w:ilvl="3">
      <w:start w:val="1"/>
      <w:numFmt w:val="bullet"/>
      <w:lvlText w:val="•"/>
      <w:lvlJc w:val="left"/>
      <w:pPr>
        <w:tabs>
          <w:tab w:val="num" w:pos="360"/>
        </w:tabs>
        <w:ind w:left="360" w:firstLine="2620"/>
      </w:pPr>
      <w:rPr>
        <w:rFonts w:hint="default"/>
        <w:position w:val="0"/>
      </w:rPr>
    </w:lvl>
    <w:lvl w:ilvl="4">
      <w:start w:val="1"/>
      <w:numFmt w:val="bullet"/>
      <w:lvlText w:val="o"/>
      <w:lvlJc w:val="left"/>
      <w:pPr>
        <w:tabs>
          <w:tab w:val="num" w:pos="360"/>
        </w:tabs>
        <w:ind w:left="360" w:firstLine="3340"/>
      </w:pPr>
      <w:rPr>
        <w:rFonts w:hint="default"/>
        <w:position w:val="0"/>
      </w:rPr>
    </w:lvl>
    <w:lvl w:ilvl="5">
      <w:start w:val="1"/>
      <w:numFmt w:val="bullet"/>
      <w:lvlText w:val="•"/>
      <w:lvlJc w:val="left"/>
      <w:pPr>
        <w:tabs>
          <w:tab w:val="num" w:pos="360"/>
        </w:tabs>
        <w:ind w:left="360" w:firstLine="4060"/>
      </w:pPr>
      <w:rPr>
        <w:rFonts w:hint="default"/>
        <w:position w:val="0"/>
      </w:rPr>
    </w:lvl>
    <w:lvl w:ilvl="6">
      <w:start w:val="1"/>
      <w:numFmt w:val="bullet"/>
      <w:lvlText w:val="•"/>
      <w:lvlJc w:val="left"/>
      <w:pPr>
        <w:tabs>
          <w:tab w:val="num" w:pos="360"/>
        </w:tabs>
        <w:ind w:left="360" w:firstLine="4780"/>
      </w:pPr>
      <w:rPr>
        <w:rFonts w:hint="default"/>
        <w:position w:val="0"/>
      </w:rPr>
    </w:lvl>
    <w:lvl w:ilvl="7">
      <w:start w:val="1"/>
      <w:numFmt w:val="bullet"/>
      <w:lvlText w:val="o"/>
      <w:lvlJc w:val="left"/>
      <w:pPr>
        <w:tabs>
          <w:tab w:val="num" w:pos="360"/>
        </w:tabs>
        <w:ind w:left="360" w:firstLine="5500"/>
      </w:pPr>
      <w:rPr>
        <w:rFonts w:hint="default"/>
        <w:position w:val="0"/>
      </w:rPr>
    </w:lvl>
    <w:lvl w:ilvl="8">
      <w:start w:val="1"/>
      <w:numFmt w:val="bullet"/>
      <w:lvlText w:val="•"/>
      <w:lvlJc w:val="left"/>
      <w:pPr>
        <w:tabs>
          <w:tab w:val="num" w:pos="360"/>
        </w:tabs>
        <w:ind w:left="360" w:firstLine="6220"/>
      </w:pPr>
      <w:rPr>
        <w:rFonts w:hint="default"/>
        <w:position w:val="0"/>
      </w:rPr>
    </w:lvl>
  </w:abstractNum>
  <w:abstractNum w:abstractNumId="12">
    <w:nsid w:val="00000017"/>
    <w:multiLevelType w:val="multilevel"/>
    <w:tmpl w:val="894EE889"/>
    <w:lvl w:ilvl="0">
      <w:start w:val="1"/>
      <w:numFmt w:val="bullet"/>
      <w:pStyle w:val="ImportWordListStyleDefinition8"/>
      <w:lvlText w:val="•"/>
      <w:lvlJc w:val="left"/>
      <w:pPr>
        <w:tabs>
          <w:tab w:val="num" w:pos="360"/>
        </w:tabs>
        <w:ind w:left="360" w:firstLine="4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1">
      <w:start w:val="1"/>
      <w:numFmt w:val="bullet"/>
      <w:lvlText w:val="o"/>
      <w:lvlJc w:val="left"/>
      <w:pPr>
        <w:tabs>
          <w:tab w:val="num" w:pos="360"/>
        </w:tabs>
        <w:ind w:left="360" w:firstLine="11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2">
      <w:start w:val="1"/>
      <w:numFmt w:val="bullet"/>
      <w:lvlText w:val="•"/>
      <w:lvlJc w:val="left"/>
      <w:pPr>
        <w:tabs>
          <w:tab w:val="num" w:pos="360"/>
        </w:tabs>
        <w:ind w:left="360" w:firstLine="190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3">
      <w:start w:val="1"/>
      <w:numFmt w:val="bullet"/>
      <w:lvlText w:val="•"/>
      <w:lvlJc w:val="left"/>
      <w:pPr>
        <w:tabs>
          <w:tab w:val="num" w:pos="360"/>
        </w:tabs>
        <w:ind w:left="360" w:firstLine="26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4">
      <w:start w:val="1"/>
      <w:numFmt w:val="bullet"/>
      <w:lvlText w:val="o"/>
      <w:lvlJc w:val="left"/>
      <w:pPr>
        <w:tabs>
          <w:tab w:val="num" w:pos="360"/>
        </w:tabs>
        <w:ind w:left="360" w:firstLine="334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5">
      <w:start w:val="1"/>
      <w:numFmt w:val="bullet"/>
      <w:lvlText w:val="•"/>
      <w:lvlJc w:val="left"/>
      <w:pPr>
        <w:tabs>
          <w:tab w:val="num" w:pos="360"/>
        </w:tabs>
        <w:ind w:left="360" w:firstLine="406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6">
      <w:start w:val="1"/>
      <w:numFmt w:val="bullet"/>
      <w:lvlText w:val="•"/>
      <w:lvlJc w:val="left"/>
      <w:pPr>
        <w:tabs>
          <w:tab w:val="num" w:pos="360"/>
        </w:tabs>
        <w:ind w:left="360" w:firstLine="478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7">
      <w:start w:val="1"/>
      <w:numFmt w:val="bullet"/>
      <w:lvlText w:val="o"/>
      <w:lvlJc w:val="left"/>
      <w:pPr>
        <w:tabs>
          <w:tab w:val="num" w:pos="360"/>
        </w:tabs>
        <w:ind w:left="360" w:firstLine="550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lvl w:ilvl="8">
      <w:start w:val="1"/>
      <w:numFmt w:val="bullet"/>
      <w:lvlText w:val="•"/>
      <w:lvlJc w:val="left"/>
      <w:pPr>
        <w:tabs>
          <w:tab w:val="num" w:pos="360"/>
        </w:tabs>
        <w:ind w:left="360" w:firstLine="6220"/>
      </w:pPr>
      <w:rPr>
        <w:rFonts w:ascii="Helvetica" w:eastAsia="Arial Unicode MS" w:hAnsi="Helvetica" w:hint="default"/>
        <w:b w:val="0"/>
        <w:i w:val="0"/>
        <w:caps w:val="0"/>
        <w:smallCaps w:val="0"/>
        <w:strike w:val="0"/>
        <w:dstrike w:val="0"/>
        <w:color w:val="000000"/>
        <w:kern w:val="0"/>
        <w:position w:val="0"/>
        <w:sz w:val="24"/>
        <w:u w:val="none" w:color="000000"/>
        <w:vertAlign w:val="baseline"/>
      </w:rPr>
    </w:lvl>
  </w:abstractNum>
  <w:abstractNum w:abstractNumId="13">
    <w:nsid w:val="00000019"/>
    <w:multiLevelType w:val="multilevel"/>
    <w:tmpl w:val="894EE88B"/>
    <w:lvl w:ilvl="0">
      <w:start w:val="1"/>
      <w:numFmt w:val="bullet"/>
      <w:pStyle w:val="ImportWordListStyleDefinition10"/>
      <w:lvlText w:val="•"/>
      <w:lvlJc w:val="left"/>
      <w:pPr>
        <w:tabs>
          <w:tab w:val="num" w:pos="360"/>
        </w:tabs>
        <w:ind w:left="360" w:firstLine="108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14">
    <w:nsid w:val="0000001B"/>
    <w:multiLevelType w:val="multilevel"/>
    <w:tmpl w:val="894EE88D"/>
    <w:lvl w:ilvl="0">
      <w:start w:val="1"/>
      <w:numFmt w:val="bullet"/>
      <w:pStyle w:val="ImportWordListStyleDefinition1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5">
    <w:nsid w:val="0000001D"/>
    <w:multiLevelType w:val="multilevel"/>
    <w:tmpl w:val="894EE88F"/>
    <w:lvl w:ilvl="0">
      <w:start w:val="1"/>
      <w:numFmt w:val="bullet"/>
      <w:pStyle w:val="ImportWordListStyleDefinition5"/>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nsid w:val="0000001F"/>
    <w:multiLevelType w:val="multilevel"/>
    <w:tmpl w:val="894EE891"/>
    <w:lvl w:ilvl="0">
      <w:start w:val="1"/>
      <w:numFmt w:val="bullet"/>
      <w:pStyle w:val="ImportWordListStyleDefinition1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7">
    <w:nsid w:val="00000021"/>
    <w:multiLevelType w:val="multilevel"/>
    <w:tmpl w:val="894EE893"/>
    <w:lvl w:ilvl="0">
      <w:start w:val="1"/>
      <w:numFmt w:val="bullet"/>
      <w:pStyle w:val="ImportWordListStyleDefinition3"/>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nsid w:val="00000023"/>
    <w:multiLevelType w:val="multilevel"/>
    <w:tmpl w:val="894EE895"/>
    <w:lvl w:ilvl="0">
      <w:start w:val="1"/>
      <w:numFmt w:val="bullet"/>
      <w:pStyle w:val="ImportWordListStyleDefinition18"/>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9">
    <w:nsid w:val="00000025"/>
    <w:multiLevelType w:val="multilevel"/>
    <w:tmpl w:val="894EE897"/>
    <w:lvl w:ilvl="0">
      <w:start w:val="1"/>
      <w:numFmt w:val="bullet"/>
      <w:pStyle w:val="ImportWordListStyleDefinition2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nsid w:val="00000027"/>
    <w:multiLevelType w:val="multilevel"/>
    <w:tmpl w:val="894EE899"/>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1">
    <w:nsid w:val="139F67FC"/>
    <w:multiLevelType w:val="multilevel"/>
    <w:tmpl w:val="D722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6241BFA"/>
    <w:multiLevelType w:val="hybridMultilevel"/>
    <w:tmpl w:val="117E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3523B3"/>
    <w:multiLevelType w:val="hybridMultilevel"/>
    <w:tmpl w:val="85BE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3D499F"/>
    <w:multiLevelType w:val="hybridMultilevel"/>
    <w:tmpl w:val="4FA6FC1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5">
    <w:nsid w:val="1C0C26B0"/>
    <w:multiLevelType w:val="multilevel"/>
    <w:tmpl w:val="ED46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1DA62694"/>
    <w:multiLevelType w:val="hybridMultilevel"/>
    <w:tmpl w:val="4BE6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662600"/>
    <w:multiLevelType w:val="hybridMultilevel"/>
    <w:tmpl w:val="213C3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275B43"/>
    <w:multiLevelType w:val="hybridMultilevel"/>
    <w:tmpl w:val="B5D6825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nsid w:val="4D7B2320"/>
    <w:multiLevelType w:val="multilevel"/>
    <w:tmpl w:val="77462CCC"/>
    <w:lvl w:ilvl="0">
      <w:start w:val="1"/>
      <w:numFmt w:val="bullet"/>
      <w:lvlText w:val=""/>
      <w:lvlJc w:val="left"/>
      <w:pPr>
        <w:tabs>
          <w:tab w:val="num" w:pos="748"/>
        </w:tabs>
        <w:ind w:left="748" w:hanging="360"/>
      </w:pPr>
      <w:rPr>
        <w:rFonts w:ascii="Symbol" w:hAnsi="Symbol" w:hint="default"/>
        <w:sz w:val="20"/>
      </w:rPr>
    </w:lvl>
    <w:lvl w:ilvl="1" w:tentative="1">
      <w:start w:val="1"/>
      <w:numFmt w:val="bullet"/>
      <w:lvlText w:val=""/>
      <w:lvlJc w:val="left"/>
      <w:pPr>
        <w:tabs>
          <w:tab w:val="num" w:pos="1468"/>
        </w:tabs>
        <w:ind w:left="1468" w:hanging="360"/>
      </w:pPr>
      <w:rPr>
        <w:rFonts w:ascii="Symbol" w:hAnsi="Symbol" w:hint="default"/>
        <w:sz w:val="20"/>
      </w:rPr>
    </w:lvl>
    <w:lvl w:ilvl="2" w:tentative="1">
      <w:start w:val="1"/>
      <w:numFmt w:val="bullet"/>
      <w:lvlText w:val=""/>
      <w:lvlJc w:val="left"/>
      <w:pPr>
        <w:tabs>
          <w:tab w:val="num" w:pos="2188"/>
        </w:tabs>
        <w:ind w:left="2188" w:hanging="360"/>
      </w:pPr>
      <w:rPr>
        <w:rFonts w:ascii="Symbol" w:hAnsi="Symbol" w:hint="default"/>
        <w:sz w:val="20"/>
      </w:rPr>
    </w:lvl>
    <w:lvl w:ilvl="3" w:tentative="1">
      <w:start w:val="1"/>
      <w:numFmt w:val="bullet"/>
      <w:lvlText w:val=""/>
      <w:lvlJc w:val="left"/>
      <w:pPr>
        <w:tabs>
          <w:tab w:val="num" w:pos="2908"/>
        </w:tabs>
        <w:ind w:left="2908" w:hanging="360"/>
      </w:pPr>
      <w:rPr>
        <w:rFonts w:ascii="Symbol" w:hAnsi="Symbol" w:hint="default"/>
        <w:sz w:val="20"/>
      </w:rPr>
    </w:lvl>
    <w:lvl w:ilvl="4" w:tentative="1">
      <w:start w:val="1"/>
      <w:numFmt w:val="bullet"/>
      <w:lvlText w:val=""/>
      <w:lvlJc w:val="left"/>
      <w:pPr>
        <w:tabs>
          <w:tab w:val="num" w:pos="3628"/>
        </w:tabs>
        <w:ind w:left="3628" w:hanging="360"/>
      </w:pPr>
      <w:rPr>
        <w:rFonts w:ascii="Symbol" w:hAnsi="Symbol" w:hint="default"/>
        <w:sz w:val="20"/>
      </w:rPr>
    </w:lvl>
    <w:lvl w:ilvl="5" w:tentative="1">
      <w:start w:val="1"/>
      <w:numFmt w:val="bullet"/>
      <w:lvlText w:val=""/>
      <w:lvlJc w:val="left"/>
      <w:pPr>
        <w:tabs>
          <w:tab w:val="num" w:pos="4348"/>
        </w:tabs>
        <w:ind w:left="4348" w:hanging="360"/>
      </w:pPr>
      <w:rPr>
        <w:rFonts w:ascii="Symbol" w:hAnsi="Symbol" w:hint="default"/>
        <w:sz w:val="20"/>
      </w:rPr>
    </w:lvl>
    <w:lvl w:ilvl="6" w:tentative="1">
      <w:start w:val="1"/>
      <w:numFmt w:val="bullet"/>
      <w:lvlText w:val=""/>
      <w:lvlJc w:val="left"/>
      <w:pPr>
        <w:tabs>
          <w:tab w:val="num" w:pos="5068"/>
        </w:tabs>
        <w:ind w:left="5068" w:hanging="360"/>
      </w:pPr>
      <w:rPr>
        <w:rFonts w:ascii="Symbol" w:hAnsi="Symbol" w:hint="default"/>
        <w:sz w:val="20"/>
      </w:rPr>
    </w:lvl>
    <w:lvl w:ilvl="7" w:tentative="1">
      <w:start w:val="1"/>
      <w:numFmt w:val="bullet"/>
      <w:lvlText w:val=""/>
      <w:lvlJc w:val="left"/>
      <w:pPr>
        <w:tabs>
          <w:tab w:val="num" w:pos="5788"/>
        </w:tabs>
        <w:ind w:left="5788" w:hanging="360"/>
      </w:pPr>
      <w:rPr>
        <w:rFonts w:ascii="Symbol" w:hAnsi="Symbol" w:hint="default"/>
        <w:sz w:val="20"/>
      </w:rPr>
    </w:lvl>
    <w:lvl w:ilvl="8" w:tentative="1">
      <w:start w:val="1"/>
      <w:numFmt w:val="bullet"/>
      <w:lvlText w:val=""/>
      <w:lvlJc w:val="left"/>
      <w:pPr>
        <w:tabs>
          <w:tab w:val="num" w:pos="6508"/>
        </w:tabs>
        <w:ind w:left="6508" w:hanging="360"/>
      </w:pPr>
      <w:rPr>
        <w:rFonts w:ascii="Symbol" w:hAnsi="Symbol" w:hint="default"/>
        <w:sz w:val="20"/>
      </w:rPr>
    </w:lvl>
  </w:abstractNum>
  <w:abstractNum w:abstractNumId="30">
    <w:nsid w:val="63D81F79"/>
    <w:multiLevelType w:val="hybridMultilevel"/>
    <w:tmpl w:val="2BD6102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1">
    <w:nsid w:val="7F00089D"/>
    <w:multiLevelType w:val="multilevel"/>
    <w:tmpl w:val="4616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2"/>
  </w:num>
  <w:num w:numId="23">
    <w:abstractNumId w:val="23"/>
  </w:num>
  <w:num w:numId="24">
    <w:abstractNumId w:val="26"/>
  </w:num>
  <w:num w:numId="25">
    <w:abstractNumId w:val="29"/>
  </w:num>
  <w:num w:numId="26">
    <w:abstractNumId w:val="27"/>
  </w:num>
  <w:num w:numId="27">
    <w:abstractNumId w:val="21"/>
  </w:num>
  <w:num w:numId="28">
    <w:abstractNumId w:val="24"/>
  </w:num>
  <w:num w:numId="29">
    <w:abstractNumId w:val="31"/>
  </w:num>
  <w:num w:numId="30">
    <w:abstractNumId w:val="28"/>
  </w:num>
  <w:num w:numId="31">
    <w:abstractNumId w:val="25"/>
  </w:num>
  <w:num w:numId="32">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stylePaneFormatFilter w:val="28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6AE"/>
    <w:rsid w:val="001432DE"/>
    <w:rsid w:val="0017224C"/>
    <w:rsid w:val="001A46AE"/>
    <w:rsid w:val="001D360E"/>
    <w:rsid w:val="001D5942"/>
    <w:rsid w:val="0020210B"/>
    <w:rsid w:val="002507A5"/>
    <w:rsid w:val="00364BFF"/>
    <w:rsid w:val="0037165E"/>
    <w:rsid w:val="00397CB0"/>
    <w:rsid w:val="003B3373"/>
    <w:rsid w:val="00413EC5"/>
    <w:rsid w:val="00456915"/>
    <w:rsid w:val="005013BE"/>
    <w:rsid w:val="005A67A8"/>
    <w:rsid w:val="005E70C8"/>
    <w:rsid w:val="005F65B1"/>
    <w:rsid w:val="00634B7E"/>
    <w:rsid w:val="0066548F"/>
    <w:rsid w:val="006707BC"/>
    <w:rsid w:val="0068170C"/>
    <w:rsid w:val="00717C54"/>
    <w:rsid w:val="00755970"/>
    <w:rsid w:val="00790A90"/>
    <w:rsid w:val="007A243D"/>
    <w:rsid w:val="0080068F"/>
    <w:rsid w:val="00821FD9"/>
    <w:rsid w:val="00824B1B"/>
    <w:rsid w:val="00855776"/>
    <w:rsid w:val="0090351B"/>
    <w:rsid w:val="00940637"/>
    <w:rsid w:val="00964BD8"/>
    <w:rsid w:val="009A50CF"/>
    <w:rsid w:val="00A97463"/>
    <w:rsid w:val="00B8133A"/>
    <w:rsid w:val="00B962AE"/>
    <w:rsid w:val="00BB5787"/>
    <w:rsid w:val="00BD569C"/>
    <w:rsid w:val="00C27AD3"/>
    <w:rsid w:val="00D42CF2"/>
    <w:rsid w:val="00D82618"/>
    <w:rsid w:val="00DE3E03"/>
    <w:rsid w:val="00E3790B"/>
    <w:rsid w:val="00EF1DDB"/>
    <w:rsid w:val="00F60FD4"/>
    <w:rsid w:val="00F719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7224C"/>
    <w:rPr>
      <w:sz w:val="24"/>
      <w:szCs w:val="24"/>
    </w:rPr>
  </w:style>
  <w:style w:type="paragraph" w:styleId="Heading1">
    <w:name w:val="heading 1"/>
    <w:basedOn w:val="Normal"/>
    <w:next w:val="Normal"/>
    <w:link w:val="Heading1Char"/>
    <w:uiPriority w:val="99"/>
    <w:qFormat/>
    <w:locked/>
    <w:rsid w:val="002507A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F60FD4"/>
    <w:pPr>
      <w:keepNext/>
      <w:outlineLvl w:val="1"/>
    </w:pPr>
    <w:rPr>
      <w:b/>
      <w:sz w:val="20"/>
      <w:szCs w:val="20"/>
    </w:rPr>
  </w:style>
  <w:style w:type="paragraph" w:styleId="Heading3">
    <w:name w:val="heading 3"/>
    <w:basedOn w:val="Normal"/>
    <w:next w:val="Normal"/>
    <w:link w:val="Heading3Char"/>
    <w:uiPriority w:val="99"/>
    <w:qFormat/>
    <w:locked/>
    <w:rsid w:val="002507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07A5"/>
    <w:rPr>
      <w:rFonts w:ascii="Cambria" w:hAnsi="Cambria"/>
      <w:b/>
      <w:kern w:val="32"/>
      <w:sz w:val="32"/>
    </w:rPr>
  </w:style>
  <w:style w:type="character" w:customStyle="1" w:styleId="Heading2Char">
    <w:name w:val="Heading 2 Char"/>
    <w:basedOn w:val="DefaultParagraphFont"/>
    <w:link w:val="Heading2"/>
    <w:uiPriority w:val="99"/>
    <w:locked/>
    <w:rsid w:val="00F60FD4"/>
    <w:rPr>
      <w:rFonts w:eastAsia="Times New Roman"/>
      <w:b/>
    </w:rPr>
  </w:style>
  <w:style w:type="character" w:customStyle="1" w:styleId="Heading3Char">
    <w:name w:val="Heading 3 Char"/>
    <w:basedOn w:val="DefaultParagraphFont"/>
    <w:link w:val="Heading3"/>
    <w:uiPriority w:val="99"/>
    <w:semiHidden/>
    <w:locked/>
    <w:rsid w:val="002507A5"/>
    <w:rPr>
      <w:rFonts w:ascii="Cambria" w:hAnsi="Cambria"/>
      <w:b/>
      <w:sz w:val="26"/>
    </w:rPr>
  </w:style>
  <w:style w:type="paragraph" w:customStyle="1" w:styleId="Body1">
    <w:name w:val="Body 1"/>
    <w:uiPriority w:val="99"/>
    <w:rsid w:val="0017224C"/>
    <w:pPr>
      <w:outlineLvl w:val="0"/>
    </w:pPr>
    <w:rPr>
      <w:rFonts w:ascii="Helvetica" w:eastAsia="Arial Unicode MS" w:hAnsi="Helvetica"/>
      <w:color w:val="000000"/>
      <w:sz w:val="24"/>
      <w:u w:color="000000"/>
    </w:rPr>
  </w:style>
  <w:style w:type="character" w:styleId="Hyperlink">
    <w:name w:val="Hyperlink"/>
    <w:basedOn w:val="DefaultParagraphFont"/>
    <w:uiPriority w:val="99"/>
    <w:rsid w:val="0017224C"/>
    <w:rPr>
      <w:rFonts w:cs="Times New Roman"/>
      <w:color w:val="0000FF"/>
      <w:u w:val="single" w:color="0000FF"/>
    </w:rPr>
  </w:style>
  <w:style w:type="paragraph" w:customStyle="1" w:styleId="ImportWordListStyleDefinition23">
    <w:name w:val="Import Word List Style Definition 23"/>
    <w:uiPriority w:val="99"/>
    <w:rsid w:val="0017224C"/>
    <w:pPr>
      <w:numPr>
        <w:numId w:val="1"/>
      </w:numPr>
    </w:pPr>
  </w:style>
  <w:style w:type="paragraph" w:customStyle="1" w:styleId="ImportWordListStyleDefinition19">
    <w:name w:val="Import Word List Style Definition 19"/>
    <w:uiPriority w:val="99"/>
    <w:rsid w:val="0017224C"/>
    <w:pPr>
      <w:numPr>
        <w:numId w:val="2"/>
      </w:numPr>
    </w:pPr>
  </w:style>
  <w:style w:type="paragraph" w:customStyle="1" w:styleId="ImportWordListStyleDefinition6">
    <w:name w:val="Import Word List Style Definition 6"/>
    <w:uiPriority w:val="99"/>
    <w:rsid w:val="0017224C"/>
    <w:pPr>
      <w:numPr>
        <w:numId w:val="3"/>
      </w:numPr>
    </w:pPr>
  </w:style>
  <w:style w:type="paragraph" w:customStyle="1" w:styleId="ImportWordListStyleDefinition15">
    <w:name w:val="Import Word List Style Definition 15"/>
    <w:uiPriority w:val="99"/>
    <w:rsid w:val="0017224C"/>
    <w:pPr>
      <w:numPr>
        <w:numId w:val="4"/>
      </w:numPr>
    </w:pPr>
  </w:style>
  <w:style w:type="paragraph" w:customStyle="1" w:styleId="ImportWordListStyleDefinition9">
    <w:name w:val="Import Word List Style Definition 9"/>
    <w:uiPriority w:val="99"/>
    <w:rsid w:val="0017224C"/>
    <w:pPr>
      <w:numPr>
        <w:numId w:val="5"/>
      </w:numPr>
    </w:pPr>
  </w:style>
  <w:style w:type="paragraph" w:customStyle="1" w:styleId="ImportWordListStyleDefinition7">
    <w:name w:val="Import Word List Style Definition 7"/>
    <w:uiPriority w:val="99"/>
    <w:rsid w:val="0017224C"/>
    <w:pPr>
      <w:numPr>
        <w:numId w:val="6"/>
      </w:numPr>
    </w:pPr>
  </w:style>
  <w:style w:type="paragraph" w:customStyle="1" w:styleId="List0">
    <w:name w:val="List 0"/>
    <w:basedOn w:val="ImportWordListStyleDefinition2"/>
    <w:autoRedefine/>
    <w:uiPriority w:val="99"/>
    <w:semiHidden/>
    <w:rsid w:val="0017224C"/>
    <w:pPr>
      <w:numPr>
        <w:numId w:val="7"/>
      </w:numPr>
    </w:pPr>
  </w:style>
  <w:style w:type="paragraph" w:customStyle="1" w:styleId="ImportWordListStyleDefinition2">
    <w:name w:val="Import Word List Style Definition 2"/>
    <w:uiPriority w:val="99"/>
    <w:rsid w:val="0017224C"/>
    <w:pPr>
      <w:numPr>
        <w:numId w:val="8"/>
      </w:numPr>
    </w:pPr>
  </w:style>
  <w:style w:type="paragraph" w:customStyle="1" w:styleId="ImportWordListStyleDefinition14">
    <w:name w:val="Import Word List Style Definition 14"/>
    <w:uiPriority w:val="99"/>
    <w:rsid w:val="0017224C"/>
    <w:pPr>
      <w:numPr>
        <w:numId w:val="9"/>
      </w:numPr>
    </w:pPr>
  </w:style>
  <w:style w:type="paragraph" w:customStyle="1" w:styleId="ImportWordListStyleDefinition22">
    <w:name w:val="Import Word List Style Definition 22"/>
    <w:uiPriority w:val="99"/>
    <w:rsid w:val="0017224C"/>
    <w:pPr>
      <w:numPr>
        <w:numId w:val="10"/>
      </w:numPr>
    </w:pPr>
  </w:style>
  <w:style w:type="paragraph" w:customStyle="1" w:styleId="ImportWordListStyleDefinition11">
    <w:name w:val="Import Word List Style Definition 11"/>
    <w:uiPriority w:val="99"/>
    <w:rsid w:val="0017224C"/>
    <w:pPr>
      <w:numPr>
        <w:numId w:val="11"/>
      </w:numPr>
    </w:pPr>
  </w:style>
  <w:style w:type="paragraph" w:customStyle="1" w:styleId="List1">
    <w:name w:val="List 1"/>
    <w:basedOn w:val="ImportWordListStyleDefinition8"/>
    <w:uiPriority w:val="99"/>
    <w:semiHidden/>
    <w:rsid w:val="0017224C"/>
    <w:pPr>
      <w:numPr>
        <w:numId w:val="12"/>
      </w:numPr>
    </w:pPr>
  </w:style>
  <w:style w:type="paragraph" w:customStyle="1" w:styleId="ImportWordListStyleDefinition8">
    <w:name w:val="Import Word List Style Definition 8"/>
    <w:uiPriority w:val="99"/>
    <w:rsid w:val="0017224C"/>
    <w:pPr>
      <w:numPr>
        <w:numId w:val="13"/>
      </w:numPr>
    </w:pPr>
  </w:style>
  <w:style w:type="paragraph" w:customStyle="1" w:styleId="ImportWordListStyleDefinition10">
    <w:name w:val="Import Word List Style Definition 10"/>
    <w:uiPriority w:val="99"/>
    <w:rsid w:val="0017224C"/>
    <w:pPr>
      <w:numPr>
        <w:numId w:val="14"/>
      </w:numPr>
    </w:pPr>
  </w:style>
  <w:style w:type="paragraph" w:customStyle="1" w:styleId="ImportWordListStyleDefinition13">
    <w:name w:val="Import Word List Style Definition 13"/>
    <w:uiPriority w:val="99"/>
    <w:rsid w:val="0017224C"/>
    <w:pPr>
      <w:numPr>
        <w:numId w:val="15"/>
      </w:numPr>
    </w:pPr>
  </w:style>
  <w:style w:type="paragraph" w:customStyle="1" w:styleId="ImportWordListStyleDefinition5">
    <w:name w:val="Import Word List Style Definition 5"/>
    <w:uiPriority w:val="99"/>
    <w:rsid w:val="0017224C"/>
    <w:pPr>
      <w:numPr>
        <w:numId w:val="16"/>
      </w:numPr>
    </w:pPr>
  </w:style>
  <w:style w:type="paragraph" w:customStyle="1" w:styleId="ImportWordListStyleDefinition12">
    <w:name w:val="Import Word List Style Definition 12"/>
    <w:uiPriority w:val="99"/>
    <w:rsid w:val="0017224C"/>
    <w:pPr>
      <w:numPr>
        <w:numId w:val="17"/>
      </w:numPr>
    </w:pPr>
  </w:style>
  <w:style w:type="paragraph" w:customStyle="1" w:styleId="ImportWordListStyleDefinition3">
    <w:name w:val="Import Word List Style Definition 3"/>
    <w:uiPriority w:val="99"/>
    <w:rsid w:val="0017224C"/>
    <w:pPr>
      <w:numPr>
        <w:numId w:val="18"/>
      </w:numPr>
    </w:pPr>
  </w:style>
  <w:style w:type="paragraph" w:customStyle="1" w:styleId="ImportWordListStyleDefinition18">
    <w:name w:val="Import Word List Style Definition 18"/>
    <w:uiPriority w:val="99"/>
    <w:rsid w:val="0017224C"/>
    <w:pPr>
      <w:numPr>
        <w:numId w:val="19"/>
      </w:numPr>
    </w:pPr>
  </w:style>
  <w:style w:type="paragraph" w:customStyle="1" w:styleId="ImportWordListStyleDefinition21">
    <w:name w:val="Import Word List Style Definition 21"/>
    <w:uiPriority w:val="99"/>
    <w:rsid w:val="0017224C"/>
    <w:pPr>
      <w:numPr>
        <w:numId w:val="20"/>
      </w:numPr>
    </w:pPr>
  </w:style>
  <w:style w:type="paragraph" w:customStyle="1" w:styleId="ImportWordListStyleDefinition0">
    <w:name w:val="Import Word List Style Definition 0"/>
    <w:autoRedefine/>
    <w:uiPriority w:val="99"/>
    <w:rsid w:val="0017224C"/>
    <w:pPr>
      <w:numPr>
        <w:numId w:val="21"/>
      </w:numPr>
    </w:pPr>
  </w:style>
  <w:style w:type="paragraph" w:styleId="PlainText">
    <w:name w:val="Plain Text"/>
    <w:basedOn w:val="Normal"/>
    <w:link w:val="PlainTextChar"/>
    <w:uiPriority w:val="99"/>
    <w:locked/>
    <w:rsid w:val="00F60FD4"/>
    <w:rPr>
      <w:rFonts w:ascii="Courier New" w:hAnsi="Courier New"/>
      <w:sz w:val="20"/>
      <w:szCs w:val="20"/>
    </w:rPr>
  </w:style>
  <w:style w:type="character" w:customStyle="1" w:styleId="PlainTextChar">
    <w:name w:val="Plain Text Char"/>
    <w:basedOn w:val="DefaultParagraphFont"/>
    <w:link w:val="PlainText"/>
    <w:uiPriority w:val="99"/>
    <w:locked/>
    <w:rsid w:val="00F60FD4"/>
    <w:rPr>
      <w:rFonts w:ascii="Courier New" w:hAnsi="Courier New"/>
    </w:rPr>
  </w:style>
  <w:style w:type="paragraph" w:styleId="BodyText3">
    <w:name w:val="Body Text 3"/>
    <w:basedOn w:val="Normal"/>
    <w:link w:val="BodyText3Char"/>
    <w:uiPriority w:val="99"/>
    <w:locked/>
    <w:rsid w:val="00F60FD4"/>
    <w:rPr>
      <w:b/>
      <w:i/>
    </w:rPr>
  </w:style>
  <w:style w:type="character" w:customStyle="1" w:styleId="BodyText3Char">
    <w:name w:val="Body Text 3 Char"/>
    <w:basedOn w:val="DefaultParagraphFont"/>
    <w:link w:val="BodyText3"/>
    <w:uiPriority w:val="99"/>
    <w:locked/>
    <w:rsid w:val="00F60FD4"/>
    <w:rPr>
      <w:b/>
      <w:i/>
      <w:sz w:val="24"/>
    </w:rPr>
  </w:style>
  <w:style w:type="paragraph" w:styleId="ListParagraph">
    <w:name w:val="List Paragraph"/>
    <w:basedOn w:val="Normal"/>
    <w:uiPriority w:val="99"/>
    <w:qFormat/>
    <w:rsid w:val="002507A5"/>
    <w:pPr>
      <w:ind w:left="720"/>
    </w:pPr>
    <w:rPr>
      <w:rFonts w:ascii="Arial" w:hAnsi="Arial"/>
      <w:sz w:val="22"/>
    </w:rPr>
  </w:style>
  <w:style w:type="character" w:customStyle="1" w:styleId="apple-converted-space">
    <w:name w:val="apple-converted-space"/>
    <w:basedOn w:val="DefaultParagraphFont"/>
    <w:rsid w:val="00D82618"/>
  </w:style>
</w:styles>
</file>

<file path=word/webSettings.xml><?xml version="1.0" encoding="utf-8"?>
<w:webSettings xmlns:r="http://schemas.openxmlformats.org/officeDocument/2006/relationships" xmlns:w="http://schemas.openxmlformats.org/wordprocessingml/2006/main">
  <w:divs>
    <w:div w:id="111756331">
      <w:bodyDiv w:val="1"/>
      <w:marLeft w:val="0"/>
      <w:marRight w:val="0"/>
      <w:marTop w:val="0"/>
      <w:marBottom w:val="0"/>
      <w:divBdr>
        <w:top w:val="none" w:sz="0" w:space="0" w:color="auto"/>
        <w:left w:val="none" w:sz="0" w:space="0" w:color="auto"/>
        <w:bottom w:val="none" w:sz="0" w:space="0" w:color="auto"/>
        <w:right w:val="none" w:sz="0" w:space="0" w:color="auto"/>
      </w:divBdr>
    </w:div>
    <w:div w:id="1346902988">
      <w:bodyDiv w:val="1"/>
      <w:marLeft w:val="0"/>
      <w:marRight w:val="0"/>
      <w:marTop w:val="0"/>
      <w:marBottom w:val="0"/>
      <w:divBdr>
        <w:top w:val="none" w:sz="0" w:space="0" w:color="auto"/>
        <w:left w:val="none" w:sz="0" w:space="0" w:color="auto"/>
        <w:bottom w:val="none" w:sz="0" w:space="0" w:color="auto"/>
        <w:right w:val="none" w:sz="0" w:space="0" w:color="auto"/>
      </w:divBdr>
    </w:div>
    <w:div w:id="1868828314">
      <w:bodyDiv w:val="1"/>
      <w:marLeft w:val="0"/>
      <w:marRight w:val="0"/>
      <w:marTop w:val="0"/>
      <w:marBottom w:val="0"/>
      <w:divBdr>
        <w:top w:val="none" w:sz="0" w:space="0" w:color="auto"/>
        <w:left w:val="none" w:sz="0" w:space="0" w:color="auto"/>
        <w:bottom w:val="none" w:sz="0" w:space="0" w:color="auto"/>
        <w:right w:val="none" w:sz="0" w:space="0" w:color="auto"/>
      </w:divBdr>
    </w:div>
    <w:div w:id="18981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 </vt:lpstr>
    </vt:vector>
  </TitlesOfParts>
  <Company>Perkins School for the Blind</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Mary Zatta</dc:creator>
  <cp:lastModifiedBy>RJSitten_2</cp:lastModifiedBy>
  <cp:revision>3</cp:revision>
  <dcterms:created xsi:type="dcterms:W3CDTF">2017-03-14T20:58:00Z</dcterms:created>
  <dcterms:modified xsi:type="dcterms:W3CDTF">2017-03-14T21:23:00Z</dcterms:modified>
</cp:coreProperties>
</file>